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853B95" w:rsidRPr="006C5E61" w:rsidRDefault="00853B95" w:rsidP="00853B95">
      <w:pPr>
        <w:widowControl w:val="0"/>
        <w:autoSpaceDE w:val="0"/>
        <w:autoSpaceDN w:val="0"/>
        <w:spacing w:before="255"/>
        <w:jc w:val="center"/>
        <w:rPr>
          <w:b/>
          <w:sz w:val="28"/>
          <w:szCs w:val="22"/>
          <w:lang w:bidi="ru-RU"/>
        </w:rPr>
      </w:pPr>
      <w:r w:rsidRPr="0043013C">
        <w:rPr>
          <w:b/>
          <w:sz w:val="28"/>
          <w:szCs w:val="22"/>
          <w:lang w:bidi="ru-RU"/>
        </w:rPr>
        <w:t xml:space="preserve">Департамент </w:t>
      </w:r>
      <w:r w:rsidR="006C5E61" w:rsidRPr="0043013C">
        <w:rPr>
          <w:b/>
          <w:sz w:val="28"/>
          <w:szCs w:val="22"/>
          <w:lang w:bidi="ru-RU"/>
        </w:rPr>
        <w:t>психологии и развития человеческого капитала</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color w:val="0070C0"/>
          <w:sz w:val="30"/>
          <w:szCs w:val="28"/>
          <w:lang w:bidi="ru-RU"/>
        </w:rPr>
      </w:pPr>
    </w:p>
    <w:tbl>
      <w:tblPr>
        <w:tblW w:w="11031" w:type="dxa"/>
        <w:tblInd w:w="-1276" w:type="dxa"/>
        <w:tblLook w:val="04A0" w:firstRow="1" w:lastRow="0" w:firstColumn="1" w:lastColumn="0" w:noHBand="0" w:noVBand="1"/>
      </w:tblPr>
      <w:tblGrid>
        <w:gridCol w:w="5212"/>
        <w:gridCol w:w="5819"/>
      </w:tblGrid>
      <w:tr w:rsidR="00853B95" w:rsidRPr="00853B95" w:rsidTr="00FE089E">
        <w:tc>
          <w:tcPr>
            <w:tcW w:w="5212" w:type="dxa"/>
            <w:shd w:val="clear" w:color="auto" w:fill="auto"/>
          </w:tcPr>
          <w:p w:rsidR="00853B95" w:rsidRPr="00853B95" w:rsidRDefault="00853B95" w:rsidP="00853B9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FE089E" w:rsidRPr="00C141FF" w:rsidRDefault="00AC5166" w:rsidP="00AC5166">
            <w:pPr>
              <w:widowControl w:val="0"/>
              <w:tabs>
                <w:tab w:val="left" w:pos="709"/>
                <w:tab w:val="left" w:pos="993"/>
              </w:tabs>
              <w:ind w:firstLine="567"/>
              <w:rPr>
                <w:bCs/>
                <w:caps/>
                <w:sz w:val="28"/>
                <w:szCs w:val="28"/>
              </w:rPr>
            </w:pPr>
            <w:r>
              <w:rPr>
                <w:bCs/>
                <w:caps/>
                <w:sz w:val="28"/>
                <w:szCs w:val="28"/>
              </w:rPr>
              <w:t xml:space="preserve">        </w:t>
            </w:r>
            <w:r w:rsidR="00FE089E" w:rsidRPr="00C141FF">
              <w:rPr>
                <w:bCs/>
                <w:caps/>
                <w:sz w:val="28"/>
                <w:szCs w:val="28"/>
              </w:rPr>
              <w:t>утверждаю</w:t>
            </w:r>
          </w:p>
          <w:p w:rsidR="00FE089E" w:rsidRDefault="00AC5166" w:rsidP="00AC5166">
            <w:pPr>
              <w:widowControl w:val="0"/>
              <w:tabs>
                <w:tab w:val="left" w:pos="709"/>
                <w:tab w:val="left" w:pos="993"/>
              </w:tabs>
              <w:ind w:firstLine="567"/>
              <w:rPr>
                <w:sz w:val="28"/>
                <w:szCs w:val="28"/>
              </w:rPr>
            </w:pPr>
            <w:r>
              <w:rPr>
                <w:sz w:val="28"/>
                <w:szCs w:val="28"/>
              </w:rPr>
              <w:t xml:space="preserve">        </w:t>
            </w:r>
            <w:r w:rsidR="00FE089E">
              <w:rPr>
                <w:sz w:val="28"/>
                <w:szCs w:val="28"/>
              </w:rPr>
              <w:t xml:space="preserve">Проректор по учебной и </w:t>
            </w:r>
          </w:p>
          <w:p w:rsidR="00FE089E" w:rsidRDefault="00AC5166" w:rsidP="00AC5166">
            <w:pPr>
              <w:widowControl w:val="0"/>
              <w:tabs>
                <w:tab w:val="left" w:pos="709"/>
                <w:tab w:val="left" w:pos="993"/>
              </w:tabs>
              <w:ind w:firstLine="567"/>
              <w:rPr>
                <w:sz w:val="28"/>
                <w:szCs w:val="28"/>
              </w:rPr>
            </w:pPr>
            <w:r>
              <w:rPr>
                <w:sz w:val="28"/>
                <w:szCs w:val="28"/>
              </w:rPr>
              <w:t xml:space="preserve">        </w:t>
            </w:r>
            <w:r w:rsidR="00FE089E">
              <w:rPr>
                <w:sz w:val="28"/>
                <w:szCs w:val="28"/>
              </w:rPr>
              <w:t xml:space="preserve">методической работе </w:t>
            </w:r>
          </w:p>
          <w:p w:rsidR="00AC5166" w:rsidRDefault="00AC5166" w:rsidP="00AC5166">
            <w:pPr>
              <w:widowControl w:val="0"/>
              <w:tabs>
                <w:tab w:val="left" w:pos="709"/>
                <w:tab w:val="left" w:pos="993"/>
              </w:tabs>
              <w:ind w:firstLine="567"/>
              <w:rPr>
                <w:sz w:val="28"/>
                <w:szCs w:val="28"/>
              </w:rPr>
            </w:pPr>
          </w:p>
          <w:p w:rsidR="00FE089E" w:rsidRDefault="00AC5166" w:rsidP="00AC5166">
            <w:pPr>
              <w:widowControl w:val="0"/>
              <w:tabs>
                <w:tab w:val="left" w:pos="709"/>
                <w:tab w:val="left" w:pos="993"/>
              </w:tabs>
              <w:ind w:firstLine="567"/>
              <w:rPr>
                <w:sz w:val="28"/>
                <w:szCs w:val="28"/>
              </w:rPr>
            </w:pPr>
            <w:r>
              <w:rPr>
                <w:sz w:val="28"/>
                <w:szCs w:val="28"/>
              </w:rPr>
              <w:t xml:space="preserve">         </w:t>
            </w:r>
            <w:r w:rsidR="00FE089E">
              <w:rPr>
                <w:sz w:val="28"/>
                <w:szCs w:val="28"/>
              </w:rPr>
              <w:t>____________Е.А. Каменева</w:t>
            </w:r>
          </w:p>
          <w:p w:rsidR="00FE089E" w:rsidRPr="00EA419F" w:rsidRDefault="00AC5166" w:rsidP="00AC5166">
            <w:pPr>
              <w:widowControl w:val="0"/>
              <w:tabs>
                <w:tab w:val="left" w:pos="709"/>
                <w:tab w:val="left" w:pos="993"/>
              </w:tabs>
              <w:ind w:firstLine="567"/>
              <w:rPr>
                <w:b/>
                <w:bCs/>
                <w:caps/>
                <w:sz w:val="28"/>
                <w:szCs w:val="28"/>
              </w:rPr>
            </w:pPr>
            <w:r>
              <w:rPr>
                <w:sz w:val="28"/>
                <w:szCs w:val="28"/>
              </w:rPr>
              <w:t xml:space="preserve">         </w:t>
            </w:r>
            <w:bookmarkStart w:id="3" w:name="_GoBack"/>
            <w:r w:rsidR="00EA419F" w:rsidRPr="00EA419F">
              <w:rPr>
                <w:b/>
                <w:sz w:val="28"/>
                <w:szCs w:val="28"/>
              </w:rPr>
              <w:t>15.03.</w:t>
            </w:r>
            <w:r w:rsidR="00FE089E" w:rsidRPr="00EA419F">
              <w:rPr>
                <w:b/>
                <w:sz w:val="28"/>
                <w:szCs w:val="28"/>
              </w:rPr>
              <w:t xml:space="preserve"> 2021 г.</w:t>
            </w:r>
          </w:p>
          <w:bookmarkEnd w:id="3"/>
          <w:p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rsidR="00853B95" w:rsidRPr="00853B95" w:rsidRDefault="00853B95" w:rsidP="00853B95">
      <w:pPr>
        <w:widowControl w:val="0"/>
        <w:autoSpaceDE w:val="0"/>
        <w:autoSpaceDN w:val="0"/>
        <w:ind w:left="4678"/>
        <w:rPr>
          <w:b/>
          <w:color w:val="0070C0"/>
          <w:sz w:val="30"/>
          <w:szCs w:val="28"/>
          <w:lang w:bidi="ru-RU"/>
        </w:rPr>
      </w:pPr>
    </w:p>
    <w:p w:rsidR="00853B95" w:rsidRDefault="00907E59" w:rsidP="00853B95">
      <w:pPr>
        <w:widowControl w:val="0"/>
        <w:autoSpaceDE w:val="0"/>
        <w:autoSpaceDN w:val="0"/>
        <w:jc w:val="center"/>
        <w:rPr>
          <w:b/>
          <w:sz w:val="32"/>
          <w:szCs w:val="22"/>
          <w:lang w:bidi="ru-RU"/>
        </w:rPr>
      </w:pPr>
      <w:r>
        <w:rPr>
          <w:b/>
          <w:sz w:val="32"/>
          <w:szCs w:val="22"/>
          <w:lang w:bidi="ru-RU"/>
        </w:rPr>
        <w:t>Д.З. Музашвили</w:t>
      </w:r>
    </w:p>
    <w:p w:rsidR="00853B95" w:rsidRPr="00853B95" w:rsidRDefault="00853B95" w:rsidP="00853B95">
      <w:pPr>
        <w:widowControl w:val="0"/>
        <w:autoSpaceDE w:val="0"/>
        <w:autoSpaceDN w:val="0"/>
        <w:jc w:val="center"/>
        <w:rPr>
          <w:b/>
          <w:sz w:val="32"/>
          <w:szCs w:val="22"/>
          <w:lang w:bidi="ru-RU"/>
        </w:rPr>
      </w:pPr>
    </w:p>
    <w:p w:rsidR="00853B95" w:rsidRPr="007439BF" w:rsidRDefault="00514654" w:rsidP="00853B95">
      <w:pPr>
        <w:widowControl w:val="0"/>
        <w:tabs>
          <w:tab w:val="left" w:pos="8789"/>
        </w:tabs>
        <w:autoSpaceDE w:val="0"/>
        <w:autoSpaceDN w:val="0"/>
        <w:spacing w:before="185" w:after="240"/>
        <w:jc w:val="center"/>
        <w:rPr>
          <w:b/>
          <w:sz w:val="36"/>
          <w:szCs w:val="22"/>
          <w:lang w:bidi="ru-RU"/>
        </w:rPr>
      </w:pPr>
      <w:r>
        <w:rPr>
          <w:b/>
          <w:sz w:val="36"/>
          <w:szCs w:val="22"/>
          <w:lang w:bidi="ru-RU"/>
        </w:rPr>
        <w:t>ЭТИКЕТ И ИМИДЖ ДЕЛОВОГО ЧЕЛОВЕКА</w:t>
      </w:r>
    </w:p>
    <w:p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F72907"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p>
    <w:p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D417FC">
        <w:rPr>
          <w:color w:val="000000" w:themeColor="text1"/>
          <w:sz w:val="28"/>
          <w:szCs w:val="28"/>
        </w:rPr>
        <w:t>образовательная программа</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1F6A3E" w:rsidRPr="005D10CA" w:rsidRDefault="001F6A3E" w:rsidP="001F6A3E">
      <w:pPr>
        <w:ind w:right="284" w:firstLine="380"/>
        <w:jc w:val="center"/>
      </w:pPr>
      <w:r w:rsidRPr="005D10CA">
        <w:rPr>
          <w:i/>
          <w:iCs/>
        </w:rPr>
        <w:t> </w:t>
      </w:r>
    </w:p>
    <w:p w:rsidR="00221671" w:rsidRPr="00AA3F16" w:rsidRDefault="00221671" w:rsidP="00221671">
      <w:pPr>
        <w:widowControl w:val="0"/>
        <w:jc w:val="center"/>
        <w:rPr>
          <w:i/>
          <w:iCs/>
        </w:rPr>
      </w:pPr>
      <w:r w:rsidRPr="00AA3F16">
        <w:rPr>
          <w:i/>
          <w:iCs/>
        </w:rPr>
        <w:t>Рекомендовано Ученым советом Факультета социальных наук и массовых коммуникаций</w:t>
      </w:r>
    </w:p>
    <w:p w:rsidR="00221671" w:rsidRPr="00AA3F16" w:rsidRDefault="00221671" w:rsidP="00221671">
      <w:pPr>
        <w:widowControl w:val="0"/>
        <w:ind w:firstLine="720"/>
        <w:jc w:val="center"/>
        <w:rPr>
          <w:i/>
          <w:iCs/>
        </w:rPr>
      </w:pPr>
      <w:r w:rsidRPr="00AA3F16">
        <w:rPr>
          <w:i/>
          <w:iCs/>
        </w:rPr>
        <w:t>протокол № 06 от 17.02.2021 г.</w:t>
      </w:r>
    </w:p>
    <w:p w:rsidR="00221671" w:rsidRPr="00AA3F16" w:rsidRDefault="00221671" w:rsidP="00221671">
      <w:pPr>
        <w:widowControl w:val="0"/>
        <w:ind w:firstLine="720"/>
        <w:jc w:val="center"/>
        <w:rPr>
          <w:i/>
          <w:iCs/>
        </w:rPr>
      </w:pPr>
    </w:p>
    <w:p w:rsidR="00221671" w:rsidRPr="00AA3F16" w:rsidRDefault="00221671" w:rsidP="00221671">
      <w:pPr>
        <w:widowControl w:val="0"/>
        <w:jc w:val="center"/>
        <w:rPr>
          <w:i/>
          <w:iCs/>
        </w:rPr>
      </w:pPr>
      <w:r w:rsidRPr="00AA3F16">
        <w:rPr>
          <w:i/>
          <w:iCs/>
        </w:rPr>
        <w:t>Одобрено Советом учебно-научного Департамента психологии и развития человеческого капитала</w:t>
      </w:r>
    </w:p>
    <w:p w:rsidR="00221671" w:rsidRPr="00AA3F16" w:rsidRDefault="00221671" w:rsidP="00221671">
      <w:pPr>
        <w:widowControl w:val="0"/>
        <w:ind w:firstLine="720"/>
        <w:jc w:val="center"/>
        <w:rPr>
          <w:i/>
          <w:iCs/>
        </w:rPr>
      </w:pPr>
      <w:r w:rsidRPr="00AA3F16">
        <w:rPr>
          <w:i/>
          <w:iCs/>
        </w:rPr>
        <w:t>протокол № 8 от 09.02.2021 г.</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1F6A3E" w:rsidRDefault="001F6A3E" w:rsidP="00606CBC">
      <w:pPr>
        <w:widowControl w:val="0"/>
        <w:autoSpaceDE w:val="0"/>
        <w:autoSpaceDN w:val="0"/>
        <w:spacing w:before="1"/>
        <w:ind w:right="286"/>
        <w:jc w:val="center"/>
        <w:rPr>
          <w:sz w:val="28"/>
          <w:szCs w:val="28"/>
          <w:lang w:bidi="ru-RU"/>
        </w:rPr>
      </w:pPr>
    </w:p>
    <w:p w:rsidR="00853B95" w:rsidRPr="00606CBC" w:rsidRDefault="00853B95" w:rsidP="00606CBC">
      <w:pPr>
        <w:widowControl w:val="0"/>
        <w:autoSpaceDE w:val="0"/>
        <w:autoSpaceDN w:val="0"/>
        <w:spacing w:before="1"/>
        <w:ind w:right="286"/>
        <w:jc w:val="center"/>
        <w:rPr>
          <w:sz w:val="28"/>
          <w:szCs w:val="28"/>
          <w:lang w:bidi="ru-RU"/>
        </w:rPr>
        <w:sectPr w:rsidR="00853B95" w:rsidRPr="00606CBC"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202</w:t>
      </w:r>
      <w:r w:rsidR="00606CBC">
        <w:rPr>
          <w:sz w:val="28"/>
          <w:szCs w:val="28"/>
          <w:lang w:bidi="ru-RU"/>
        </w:rPr>
        <w:t>1</w:t>
      </w:r>
    </w:p>
    <w:p w:rsidR="00474AAA" w:rsidRPr="00474AAA" w:rsidRDefault="00474AAA" w:rsidP="00853B95">
      <w:pPr>
        <w:widowControl w:val="0"/>
        <w:autoSpaceDE w:val="0"/>
        <w:autoSpaceDN w:val="0"/>
        <w:spacing w:before="72"/>
        <w:jc w:val="center"/>
        <w:rPr>
          <w:sz w:val="14"/>
          <w:szCs w:val="28"/>
          <w:lang w:bidi="ru-RU"/>
        </w:rPr>
      </w:pPr>
    </w:p>
    <w:p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853B95" w:rsidRPr="00853B95" w:rsidRDefault="00B71519" w:rsidP="00853B95">
      <w:pPr>
        <w:widowControl w:val="0"/>
        <w:autoSpaceDE w:val="0"/>
        <w:autoSpaceDN w:val="0"/>
        <w:spacing w:before="255"/>
        <w:jc w:val="center"/>
        <w:rPr>
          <w:b/>
          <w:sz w:val="28"/>
          <w:szCs w:val="22"/>
          <w:lang w:bidi="ru-RU"/>
        </w:rPr>
      </w:pPr>
      <w:r w:rsidRPr="0043013C">
        <w:rPr>
          <w:b/>
          <w:sz w:val="28"/>
          <w:szCs w:val="22"/>
          <w:lang w:bidi="ru-RU"/>
        </w:rPr>
        <w:t xml:space="preserve">Департамент </w:t>
      </w:r>
      <w:r w:rsidR="006C5E61" w:rsidRPr="0043013C">
        <w:rPr>
          <w:b/>
          <w:sz w:val="28"/>
          <w:szCs w:val="22"/>
          <w:lang w:bidi="ru-RU"/>
        </w:rPr>
        <w:t>психологии и развития человеческого капитала</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9C24E4" w:rsidRDefault="00853B95" w:rsidP="00853B95">
      <w:pPr>
        <w:widowControl w:val="0"/>
        <w:autoSpaceDE w:val="0"/>
        <w:autoSpaceDN w:val="0"/>
        <w:rPr>
          <w:b/>
          <w:sz w:val="16"/>
          <w:szCs w:val="14"/>
          <w:lang w:bidi="ru-RU"/>
        </w:rPr>
      </w:pPr>
    </w:p>
    <w:p w:rsidR="009C24E4" w:rsidRPr="00474AAA" w:rsidRDefault="009C24E4" w:rsidP="00853B95">
      <w:pPr>
        <w:widowControl w:val="0"/>
        <w:autoSpaceDE w:val="0"/>
        <w:autoSpaceDN w:val="0"/>
        <w:rPr>
          <w:b/>
          <w:sz w:val="12"/>
          <w:szCs w:val="36"/>
          <w:lang w:bidi="ru-RU"/>
        </w:rPr>
      </w:pPr>
    </w:p>
    <w:p w:rsidR="00B71519" w:rsidRDefault="00907E59" w:rsidP="00B71519">
      <w:pPr>
        <w:widowControl w:val="0"/>
        <w:autoSpaceDE w:val="0"/>
        <w:autoSpaceDN w:val="0"/>
        <w:jc w:val="center"/>
        <w:rPr>
          <w:b/>
          <w:sz w:val="32"/>
          <w:szCs w:val="22"/>
          <w:lang w:bidi="ru-RU"/>
        </w:rPr>
      </w:pPr>
      <w:r>
        <w:rPr>
          <w:b/>
          <w:sz w:val="32"/>
          <w:szCs w:val="22"/>
          <w:lang w:bidi="ru-RU"/>
        </w:rPr>
        <w:t>Д.З. Музашвили</w:t>
      </w:r>
    </w:p>
    <w:p w:rsidR="00B71519" w:rsidRPr="00853B95" w:rsidRDefault="00B71519" w:rsidP="00B71519">
      <w:pPr>
        <w:widowControl w:val="0"/>
        <w:autoSpaceDE w:val="0"/>
        <w:autoSpaceDN w:val="0"/>
        <w:jc w:val="center"/>
        <w:rPr>
          <w:b/>
          <w:sz w:val="32"/>
          <w:szCs w:val="22"/>
          <w:lang w:bidi="ru-RU"/>
        </w:rPr>
      </w:pPr>
    </w:p>
    <w:p w:rsidR="00514654" w:rsidRDefault="00514654" w:rsidP="00514654">
      <w:pPr>
        <w:widowControl w:val="0"/>
        <w:tabs>
          <w:tab w:val="left" w:pos="8789"/>
        </w:tabs>
        <w:autoSpaceDE w:val="0"/>
        <w:autoSpaceDN w:val="0"/>
        <w:spacing w:before="185" w:after="240"/>
        <w:jc w:val="center"/>
        <w:rPr>
          <w:b/>
          <w:sz w:val="36"/>
          <w:szCs w:val="22"/>
          <w:lang w:bidi="ru-RU"/>
        </w:rPr>
      </w:pPr>
      <w:r>
        <w:rPr>
          <w:b/>
          <w:sz w:val="36"/>
          <w:szCs w:val="22"/>
          <w:lang w:bidi="ru-RU"/>
        </w:rPr>
        <w:t>ЭТИКЕТ И ИМИДЖ ДЕЛОВОГО ЧЕЛОВЕКА</w:t>
      </w:r>
    </w:p>
    <w:p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B545C6" w:rsidRDefault="00B71519" w:rsidP="00AB56ED">
      <w:pPr>
        <w:spacing w:line="276" w:lineRule="auto"/>
        <w:jc w:val="center"/>
        <w:rPr>
          <w:sz w:val="28"/>
          <w:szCs w:val="28"/>
        </w:rPr>
      </w:pPr>
      <w:r w:rsidRPr="00D757B3">
        <w:rPr>
          <w:sz w:val="28"/>
          <w:szCs w:val="28"/>
        </w:rPr>
        <w:t xml:space="preserve">для студентов, обучающихся по направлению </w:t>
      </w:r>
    </w:p>
    <w:p w:rsidR="00AB56ED" w:rsidRPr="00B77D91" w:rsidRDefault="00B71519" w:rsidP="00AB56ED">
      <w:pPr>
        <w:spacing w:line="276" w:lineRule="auto"/>
        <w:jc w:val="center"/>
        <w:rPr>
          <w:color w:val="000000" w:themeColor="text1"/>
          <w:sz w:val="28"/>
          <w:szCs w:val="28"/>
        </w:rPr>
      </w:pPr>
      <w:r w:rsidRPr="00D757B3">
        <w:rPr>
          <w:sz w:val="28"/>
          <w:szCs w:val="28"/>
        </w:rPr>
        <w:t>подготовки</w:t>
      </w:r>
      <w:r>
        <w:rPr>
          <w:sz w:val="28"/>
          <w:szCs w:val="28"/>
        </w:rPr>
        <w:t xml:space="preserve"> </w:t>
      </w:r>
      <w:r w:rsidR="00AB56ED">
        <w:rPr>
          <w:color w:val="000000" w:themeColor="text1"/>
          <w:sz w:val="28"/>
          <w:szCs w:val="28"/>
        </w:rPr>
        <w:t>47.03.01 Философия,</w:t>
      </w:r>
      <w:r w:rsidR="00AB56ED" w:rsidRPr="00B77D91">
        <w:rPr>
          <w:color w:val="000000" w:themeColor="text1"/>
          <w:sz w:val="28"/>
          <w:szCs w:val="28"/>
        </w:rPr>
        <w:t xml:space="preserve">  </w:t>
      </w:r>
      <w:r w:rsidR="00B545C6">
        <w:rPr>
          <w:color w:val="000000" w:themeColor="text1"/>
          <w:sz w:val="28"/>
          <w:szCs w:val="28"/>
        </w:rPr>
        <w:t>ОП</w:t>
      </w:r>
      <w:r w:rsidR="00AB56ED" w:rsidRPr="00B77D91">
        <w:rPr>
          <w:color w:val="000000" w:themeColor="text1"/>
          <w:sz w:val="28"/>
          <w:szCs w:val="28"/>
        </w:rPr>
        <w:t xml:space="preserve"> «</w:t>
      </w:r>
      <w:r w:rsidR="00AB56ED" w:rsidRPr="007E5AE2">
        <w:rPr>
          <w:color w:val="000000" w:themeColor="text1"/>
          <w:sz w:val="28"/>
          <w:szCs w:val="28"/>
        </w:rPr>
        <w:t>Этика бизнеса</w:t>
      </w:r>
      <w:r w:rsidR="00AB56ED" w:rsidRPr="00B77D91">
        <w:rPr>
          <w:color w:val="000000" w:themeColor="text1"/>
          <w:sz w:val="28"/>
          <w:szCs w:val="28"/>
        </w:rPr>
        <w:t>»</w:t>
      </w:r>
    </w:p>
    <w:p w:rsidR="009C24E4" w:rsidRDefault="009C24E4" w:rsidP="00B71519">
      <w:pPr>
        <w:widowControl w:val="0"/>
        <w:autoSpaceDE w:val="0"/>
        <w:autoSpaceDN w:val="0"/>
        <w:jc w:val="center"/>
        <w:rPr>
          <w:b/>
          <w:sz w:val="30"/>
          <w:szCs w:val="28"/>
          <w:lang w:bidi="ru-RU"/>
        </w:rPr>
      </w:pPr>
    </w:p>
    <w:p w:rsidR="009C24E4" w:rsidRPr="00853B95" w:rsidRDefault="009C24E4" w:rsidP="009C24E4">
      <w:pPr>
        <w:widowControl w:val="0"/>
        <w:autoSpaceDE w:val="0"/>
        <w:autoSpaceDN w:val="0"/>
        <w:rPr>
          <w:b/>
          <w:sz w:val="30"/>
          <w:szCs w:val="28"/>
          <w:lang w:bidi="ru-RU"/>
        </w:rPr>
      </w:pPr>
    </w:p>
    <w:p w:rsidR="00853B95" w:rsidRPr="00853B95" w:rsidRDefault="00853B95" w:rsidP="00853B95">
      <w:pPr>
        <w:widowControl w:val="0"/>
        <w:autoSpaceDE w:val="0"/>
        <w:autoSpaceDN w:val="0"/>
        <w:rPr>
          <w:b/>
          <w:sz w:val="14"/>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spacing w:before="10"/>
        <w:rPr>
          <w:sz w:val="41"/>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2"/>
          <w:szCs w:val="28"/>
          <w:lang w:bidi="ru-RU"/>
        </w:rPr>
      </w:pPr>
    </w:p>
    <w:p w:rsidR="00853B95" w:rsidRDefault="00853B95" w:rsidP="00853B95">
      <w:pPr>
        <w:widowControl w:val="0"/>
        <w:autoSpaceDE w:val="0"/>
        <w:autoSpaceDN w:val="0"/>
        <w:spacing w:before="10"/>
        <w:rPr>
          <w:sz w:val="22"/>
          <w:szCs w:val="28"/>
          <w:lang w:bidi="ru-RU"/>
        </w:rPr>
      </w:pPr>
    </w:p>
    <w:p w:rsidR="00474AAA" w:rsidRDefault="00474AAA" w:rsidP="00853B95">
      <w:pPr>
        <w:widowControl w:val="0"/>
        <w:autoSpaceDE w:val="0"/>
        <w:autoSpaceDN w:val="0"/>
        <w:spacing w:before="10"/>
        <w:rPr>
          <w:sz w:val="22"/>
          <w:szCs w:val="28"/>
          <w:lang w:bidi="ru-RU"/>
        </w:rPr>
      </w:pPr>
    </w:p>
    <w:p w:rsidR="00B71519" w:rsidRDefault="00B71519" w:rsidP="00853B95">
      <w:pPr>
        <w:widowControl w:val="0"/>
        <w:autoSpaceDE w:val="0"/>
        <w:autoSpaceDN w:val="0"/>
        <w:spacing w:before="10"/>
        <w:rPr>
          <w:sz w:val="22"/>
          <w:szCs w:val="28"/>
          <w:lang w:bidi="ru-RU"/>
        </w:rPr>
      </w:pPr>
    </w:p>
    <w:p w:rsidR="00B71519" w:rsidRPr="00853B95" w:rsidRDefault="00B71519" w:rsidP="00853B95">
      <w:pPr>
        <w:widowControl w:val="0"/>
        <w:autoSpaceDE w:val="0"/>
        <w:autoSpaceDN w:val="0"/>
        <w:spacing w:before="10"/>
        <w:rPr>
          <w:sz w:val="22"/>
          <w:szCs w:val="28"/>
          <w:lang w:bidi="ru-RU"/>
        </w:rPr>
      </w:pPr>
    </w:p>
    <w:p w:rsidR="004A6289" w:rsidRPr="004A6289" w:rsidRDefault="004A6289" w:rsidP="00853B95">
      <w:pPr>
        <w:jc w:val="center"/>
        <w:rPr>
          <w:sz w:val="16"/>
          <w:szCs w:val="16"/>
          <w:lang w:bidi="ru-RU"/>
        </w:rPr>
      </w:pPr>
    </w:p>
    <w:p w:rsidR="00853B95" w:rsidRPr="004A6289" w:rsidRDefault="00853B95" w:rsidP="00853B95">
      <w:pPr>
        <w:jc w:val="center"/>
        <w:rPr>
          <w:sz w:val="36"/>
          <w:szCs w:val="36"/>
        </w:rPr>
      </w:pPr>
      <w:r w:rsidRPr="004A6289">
        <w:rPr>
          <w:sz w:val="28"/>
          <w:szCs w:val="28"/>
          <w:lang w:bidi="ru-RU"/>
        </w:rPr>
        <w:t>Москва 202</w:t>
      </w:r>
      <w:r w:rsidR="006C5E61">
        <w:rPr>
          <w:sz w:val="28"/>
          <w:szCs w:val="28"/>
          <w:lang w:bidi="ru-RU"/>
        </w:rPr>
        <w:t>1</w:t>
      </w:r>
    </w:p>
    <w:bookmarkEnd w:id="0"/>
    <w:bookmarkEnd w:id="1"/>
    <w:bookmarkEnd w:id="2"/>
    <w:p w:rsidR="003C2071" w:rsidRDefault="003C2071" w:rsidP="00C5458E">
      <w:pPr>
        <w:rPr>
          <w:b/>
          <w:color w:val="000000" w:themeColor="text1"/>
          <w:sz w:val="28"/>
          <w:szCs w:val="28"/>
          <w:highlight w:val="yellow"/>
        </w:rPr>
      </w:pPr>
    </w:p>
    <w:p w:rsidR="003C2071" w:rsidRDefault="003C2071" w:rsidP="00C5458E">
      <w:pPr>
        <w:rPr>
          <w:b/>
          <w:color w:val="000000" w:themeColor="text1"/>
          <w:sz w:val="28"/>
          <w:szCs w:val="28"/>
          <w:highlight w:val="yellow"/>
        </w:rPr>
      </w:pPr>
    </w:p>
    <w:p w:rsidR="005E4771" w:rsidRPr="00CD1A89" w:rsidRDefault="005E4771" w:rsidP="00C5458E">
      <w:pPr>
        <w:rPr>
          <w:b/>
          <w:color w:val="000000" w:themeColor="text1"/>
          <w:sz w:val="28"/>
          <w:szCs w:val="28"/>
        </w:rPr>
      </w:pPr>
      <w:r w:rsidRPr="00CD1A89">
        <w:rPr>
          <w:b/>
          <w:color w:val="000000" w:themeColor="text1"/>
          <w:sz w:val="28"/>
          <w:szCs w:val="28"/>
        </w:rPr>
        <w:lastRenderedPageBreak/>
        <w:t xml:space="preserve">УДК </w:t>
      </w:r>
      <w:r w:rsidR="00CD1A89" w:rsidRPr="00CD1A89">
        <w:rPr>
          <w:b/>
          <w:color w:val="000000" w:themeColor="text1"/>
          <w:sz w:val="28"/>
          <w:szCs w:val="28"/>
        </w:rPr>
        <w:t>395</w:t>
      </w:r>
    </w:p>
    <w:p w:rsidR="005E4771" w:rsidRPr="00CD1A89" w:rsidRDefault="005E4771" w:rsidP="00C83380">
      <w:pPr>
        <w:rPr>
          <w:b/>
          <w:bCs/>
          <w:color w:val="000000" w:themeColor="text1"/>
          <w:sz w:val="16"/>
          <w:szCs w:val="16"/>
        </w:rPr>
      </w:pPr>
      <w:bookmarkStart w:id="4" w:name="_Toc222224726"/>
      <w:bookmarkStart w:id="5" w:name="_Toc264712791"/>
      <w:bookmarkStart w:id="6" w:name="_Toc266220444"/>
      <w:r w:rsidRPr="00CD1A89">
        <w:rPr>
          <w:b/>
          <w:color w:val="000000" w:themeColor="text1"/>
          <w:sz w:val="28"/>
          <w:szCs w:val="28"/>
        </w:rPr>
        <w:t xml:space="preserve">ББК </w:t>
      </w:r>
      <w:bookmarkEnd w:id="4"/>
      <w:bookmarkEnd w:id="5"/>
      <w:bookmarkEnd w:id="6"/>
      <w:r w:rsidR="000D6B62" w:rsidRPr="00CD1A89">
        <w:rPr>
          <w:b/>
          <w:color w:val="000000" w:themeColor="text1"/>
          <w:sz w:val="28"/>
          <w:szCs w:val="28"/>
        </w:rPr>
        <w:t>87</w:t>
      </w:r>
      <w:r w:rsidR="00CD1A89" w:rsidRPr="00CD1A89">
        <w:rPr>
          <w:b/>
          <w:color w:val="000000" w:themeColor="text1"/>
          <w:sz w:val="28"/>
          <w:szCs w:val="28"/>
        </w:rPr>
        <w:t>.78</w:t>
      </w:r>
    </w:p>
    <w:p w:rsidR="005E4771" w:rsidRPr="00C14003" w:rsidRDefault="005E4771" w:rsidP="00C5458E">
      <w:pPr>
        <w:jc w:val="both"/>
        <w:outlineLvl w:val="0"/>
        <w:rPr>
          <w:b/>
          <w:sz w:val="28"/>
          <w:szCs w:val="28"/>
        </w:rPr>
      </w:pPr>
      <w:r w:rsidRPr="00A161D0">
        <w:rPr>
          <w:b/>
          <w:color w:val="000000" w:themeColor="text1"/>
          <w:sz w:val="28"/>
          <w:szCs w:val="28"/>
        </w:rPr>
        <w:t xml:space="preserve">        </w:t>
      </w:r>
    </w:p>
    <w:p w:rsidR="005E4771" w:rsidRPr="00CD1A89"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CD1A89" w:rsidRPr="00CD1A89">
        <w:rPr>
          <w:rFonts w:eastAsia="Calibri"/>
          <w:sz w:val="28"/>
          <w:szCs w:val="28"/>
          <w:lang w:eastAsia="en-US"/>
        </w:rPr>
        <w:t>Гагарина М.А., к. пс.н., доцент Департамента психологии и развития человеческого капитала; Пуляева В.Н., к.э.н., доцент Департамента психологии и развития человеческого капитала</w:t>
      </w:r>
    </w:p>
    <w:p w:rsidR="00B132D9" w:rsidRDefault="00B132D9" w:rsidP="00CC48FC">
      <w:pPr>
        <w:spacing w:after="240"/>
        <w:jc w:val="both"/>
        <w:outlineLvl w:val="0"/>
        <w:rPr>
          <w:b/>
          <w:sz w:val="28"/>
        </w:rPr>
      </w:pPr>
    </w:p>
    <w:p w:rsidR="00BF478C" w:rsidRPr="00CC48FC" w:rsidRDefault="00B05A4D" w:rsidP="009C24E4">
      <w:pPr>
        <w:spacing w:after="240"/>
        <w:jc w:val="both"/>
        <w:outlineLvl w:val="0"/>
        <w:rPr>
          <w:b/>
          <w:sz w:val="28"/>
        </w:rPr>
      </w:pPr>
      <w:r>
        <w:rPr>
          <w:b/>
          <w:sz w:val="28"/>
        </w:rPr>
        <w:t>Музашвили Д.З.</w:t>
      </w:r>
    </w:p>
    <w:p w:rsidR="000D6B62" w:rsidRDefault="00CD1A89" w:rsidP="00CC48FC">
      <w:pPr>
        <w:jc w:val="both"/>
        <w:rPr>
          <w:sz w:val="28"/>
          <w:szCs w:val="28"/>
        </w:rPr>
      </w:pPr>
      <w:r>
        <w:rPr>
          <w:b/>
          <w:noProof/>
          <w:sz w:val="28"/>
          <w:szCs w:val="28"/>
        </w:rPr>
        <w:t>Этикет и имидж дело</w:t>
      </w:r>
      <w:r w:rsidR="00B05A4D">
        <w:rPr>
          <w:b/>
          <w:noProof/>
          <w:sz w:val="28"/>
          <w:szCs w:val="28"/>
        </w:rPr>
        <w:t>вого человека</w:t>
      </w:r>
      <w:r w:rsidR="005E4771" w:rsidRPr="00C14003">
        <w:rPr>
          <w:b/>
          <w:noProof/>
          <w:sz w:val="28"/>
          <w:szCs w:val="28"/>
        </w:rPr>
        <w:t>.</w:t>
      </w:r>
      <w:r w:rsidR="005E4771" w:rsidRPr="00C14003">
        <w:rPr>
          <w:sz w:val="28"/>
          <w:szCs w:val="28"/>
        </w:rPr>
        <w:t xml:space="preserve"> </w:t>
      </w:r>
    </w:p>
    <w:p w:rsidR="005E4771" w:rsidRPr="00606CBC" w:rsidRDefault="00C82B08" w:rsidP="00CD1A89">
      <w:pPr>
        <w:spacing w:line="276" w:lineRule="auto"/>
        <w:jc w:val="both"/>
        <w:rPr>
          <w:bCs/>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 xml:space="preserve">47.03.01 Философия,  </w:t>
      </w:r>
      <w:r w:rsidR="00EA5F5A">
        <w:rPr>
          <w:color w:val="000000" w:themeColor="text1"/>
          <w:sz w:val="28"/>
          <w:szCs w:val="28"/>
        </w:rPr>
        <w:t>ОП</w:t>
      </w:r>
      <w:r w:rsidR="00AB56ED">
        <w:rPr>
          <w:color w:val="000000" w:themeColor="text1"/>
          <w:sz w:val="28"/>
          <w:szCs w:val="28"/>
        </w:rPr>
        <w:t xml:space="preserve"> «Этика </w:t>
      </w:r>
      <w:r w:rsidR="00AB56ED" w:rsidRPr="00606CBC">
        <w:rPr>
          <w:color w:val="000000" w:themeColor="text1"/>
          <w:sz w:val="28"/>
          <w:szCs w:val="28"/>
        </w:rPr>
        <w:t>бизнеса»</w:t>
      </w:r>
      <w:r w:rsidR="00CD1A89">
        <w:rPr>
          <w:color w:val="000000" w:themeColor="text1"/>
          <w:sz w:val="28"/>
          <w:szCs w:val="28"/>
        </w:rPr>
        <w:t xml:space="preserve">. </w:t>
      </w:r>
      <w:r w:rsidR="005E4771" w:rsidRPr="00606CBC">
        <w:rPr>
          <w:b/>
          <w:sz w:val="28"/>
          <w:szCs w:val="28"/>
        </w:rPr>
        <w:t xml:space="preserve">– </w:t>
      </w:r>
      <w:r w:rsidR="005E4771" w:rsidRPr="00606CBC">
        <w:rPr>
          <w:sz w:val="28"/>
          <w:szCs w:val="28"/>
        </w:rPr>
        <w:t xml:space="preserve">М.: Финансовый университет, Департамент </w:t>
      </w:r>
      <w:r w:rsidR="00CD1A89">
        <w:rPr>
          <w:sz w:val="28"/>
          <w:szCs w:val="28"/>
        </w:rPr>
        <w:t>психологии и развития человеческого капитала</w:t>
      </w:r>
      <w:r w:rsidR="00364243" w:rsidRPr="00606CBC">
        <w:rPr>
          <w:sz w:val="28"/>
          <w:szCs w:val="28"/>
        </w:rPr>
        <w:t>.</w:t>
      </w:r>
      <w:r w:rsidR="005E4771" w:rsidRPr="00606CBC">
        <w:rPr>
          <w:sz w:val="28"/>
          <w:szCs w:val="28"/>
        </w:rPr>
        <w:t xml:space="preserve"> 20</w:t>
      </w:r>
      <w:r w:rsidR="009C24E4" w:rsidRPr="00606CBC">
        <w:rPr>
          <w:sz w:val="28"/>
          <w:szCs w:val="28"/>
        </w:rPr>
        <w:t>2</w:t>
      </w:r>
      <w:r w:rsidR="00606CBC">
        <w:rPr>
          <w:sz w:val="28"/>
          <w:szCs w:val="28"/>
        </w:rPr>
        <w:t>1</w:t>
      </w:r>
      <w:r w:rsidR="005E4771" w:rsidRPr="00606CBC">
        <w:rPr>
          <w:sz w:val="28"/>
          <w:szCs w:val="28"/>
        </w:rPr>
        <w:t>. –</w:t>
      </w:r>
      <w:r w:rsidR="00CD1A89">
        <w:rPr>
          <w:sz w:val="28"/>
          <w:szCs w:val="28"/>
        </w:rPr>
        <w:t>23</w:t>
      </w:r>
      <w:r w:rsidR="005E4771" w:rsidRPr="00606CBC">
        <w:rPr>
          <w:sz w:val="28"/>
          <w:szCs w:val="28"/>
        </w:rPr>
        <w:t xml:space="preserve"> </w:t>
      </w:r>
      <w:r w:rsidR="002B13D8" w:rsidRPr="00606CBC">
        <w:rPr>
          <w:sz w:val="28"/>
          <w:szCs w:val="28"/>
        </w:rPr>
        <w:t xml:space="preserve"> </w:t>
      </w:r>
      <w:r w:rsidR="005E4771" w:rsidRPr="00606CBC">
        <w:rPr>
          <w:sz w:val="28"/>
          <w:szCs w:val="28"/>
        </w:rPr>
        <w:t xml:space="preserve">с. </w:t>
      </w:r>
    </w:p>
    <w:p w:rsidR="00C94F41" w:rsidRPr="00606CBC" w:rsidRDefault="00C94F41" w:rsidP="00CC48FC">
      <w:pPr>
        <w:jc w:val="both"/>
        <w:rPr>
          <w:bCs/>
          <w:sz w:val="28"/>
          <w:szCs w:val="28"/>
        </w:rPr>
      </w:pPr>
    </w:p>
    <w:p w:rsidR="000D6B62" w:rsidRPr="00B545C6" w:rsidRDefault="005E4771" w:rsidP="00B545C6">
      <w:pPr>
        <w:spacing w:line="276" w:lineRule="auto"/>
        <w:rPr>
          <w:color w:val="000000" w:themeColor="text1"/>
          <w:sz w:val="28"/>
          <w:szCs w:val="28"/>
        </w:rPr>
      </w:pPr>
      <w:r w:rsidRPr="00606CBC">
        <w:rPr>
          <w:sz w:val="28"/>
          <w:szCs w:val="28"/>
        </w:rPr>
        <w:t>Дисциплина «</w:t>
      </w:r>
      <w:r w:rsidR="00514654" w:rsidRPr="00606CBC">
        <w:rPr>
          <w:sz w:val="28"/>
          <w:szCs w:val="28"/>
        </w:rPr>
        <w:t>Этикет и имидж делового человека</w:t>
      </w:r>
      <w:r w:rsidR="00B545C6">
        <w:rPr>
          <w:sz w:val="28"/>
          <w:szCs w:val="28"/>
        </w:rPr>
        <w:t>»</w:t>
      </w:r>
      <w:r w:rsidRPr="00606CBC">
        <w:rPr>
          <w:sz w:val="28"/>
          <w:szCs w:val="28"/>
        </w:rPr>
        <w:t xml:space="preserve"> </w:t>
      </w:r>
      <w:r w:rsidR="00B545C6">
        <w:rPr>
          <w:sz w:val="28"/>
          <w:szCs w:val="28"/>
        </w:rPr>
        <w:t xml:space="preserve">входит в цикл профиля (элективный) по направлению подготовки 47.03.01 Философия, </w:t>
      </w:r>
      <w:r w:rsidR="00B545C6">
        <w:rPr>
          <w:color w:val="000000" w:themeColor="text1"/>
          <w:sz w:val="28"/>
          <w:szCs w:val="28"/>
        </w:rPr>
        <w:t xml:space="preserve">ОП «Этика бизнеса» (профиль «Этика бизнеса»). </w:t>
      </w:r>
    </w:p>
    <w:p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rsidR="00C75030" w:rsidRDefault="00C75030" w:rsidP="00C5458E">
      <w:pPr>
        <w:ind w:firstLine="567"/>
        <w:jc w:val="both"/>
        <w:rPr>
          <w:sz w:val="28"/>
          <w:szCs w:val="28"/>
        </w:rPr>
      </w:pPr>
    </w:p>
    <w:p w:rsidR="005E4771" w:rsidRPr="00C14003" w:rsidRDefault="005E4771" w:rsidP="00C5458E">
      <w:pPr>
        <w:ind w:firstLine="567"/>
        <w:jc w:val="both"/>
        <w:rPr>
          <w:sz w:val="28"/>
          <w:szCs w:val="28"/>
        </w:rPr>
      </w:pPr>
      <w:r w:rsidRPr="00C14003">
        <w:rPr>
          <w:sz w:val="28"/>
          <w:szCs w:val="28"/>
        </w:rPr>
        <w:t xml:space="preserve">                             </w:t>
      </w:r>
    </w:p>
    <w:p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rsidR="009C24E4" w:rsidRPr="00C14003" w:rsidRDefault="0043013C" w:rsidP="00C5458E">
      <w:pPr>
        <w:jc w:val="center"/>
        <w:outlineLvl w:val="0"/>
        <w:rPr>
          <w:b/>
          <w:sz w:val="28"/>
          <w:szCs w:val="28"/>
        </w:rPr>
      </w:pPr>
      <w:r>
        <w:rPr>
          <w:b/>
          <w:sz w:val="28"/>
          <w:szCs w:val="28"/>
        </w:rPr>
        <w:t>Музашвили</w:t>
      </w:r>
      <w:r w:rsidR="00CD1A89">
        <w:rPr>
          <w:b/>
          <w:sz w:val="28"/>
          <w:szCs w:val="28"/>
        </w:rPr>
        <w:t xml:space="preserve"> Диана Зурабовна</w:t>
      </w:r>
    </w:p>
    <w:p w:rsidR="00C94F41" w:rsidRPr="00C14003" w:rsidRDefault="00C94F41" w:rsidP="00C5458E">
      <w:pPr>
        <w:jc w:val="center"/>
        <w:rPr>
          <w:b/>
          <w:caps/>
          <w:sz w:val="28"/>
          <w:szCs w:val="28"/>
        </w:rPr>
      </w:pPr>
    </w:p>
    <w:p w:rsidR="00514654" w:rsidRDefault="00514654" w:rsidP="00514654">
      <w:pPr>
        <w:widowControl w:val="0"/>
        <w:tabs>
          <w:tab w:val="left" w:pos="8789"/>
        </w:tabs>
        <w:autoSpaceDE w:val="0"/>
        <w:autoSpaceDN w:val="0"/>
        <w:spacing w:before="185" w:after="240"/>
        <w:jc w:val="center"/>
        <w:rPr>
          <w:b/>
          <w:sz w:val="36"/>
          <w:szCs w:val="22"/>
          <w:lang w:bidi="ru-RU"/>
        </w:rPr>
      </w:pPr>
      <w:r>
        <w:rPr>
          <w:b/>
          <w:sz w:val="36"/>
          <w:szCs w:val="22"/>
          <w:lang w:bidi="ru-RU"/>
        </w:rPr>
        <w:t>ЭТИКЕТ И ИМИДЖ ДЕЛОВОГО ЧЕЛОВЕКА</w:t>
      </w:r>
    </w:p>
    <w:p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B545C6">
        <w:rPr>
          <w:sz w:val="28"/>
          <w:szCs w:val="28"/>
        </w:rPr>
        <w:t xml:space="preserve">верстка </w:t>
      </w:r>
      <w:r w:rsidR="00B545C6" w:rsidRPr="00B545C6">
        <w:rPr>
          <w:sz w:val="28"/>
          <w:szCs w:val="28"/>
        </w:rPr>
        <w:t>Музашвили Д.З</w:t>
      </w:r>
      <w:r w:rsidR="009C24E4" w:rsidRPr="00B545C6">
        <w:rPr>
          <w:sz w:val="28"/>
          <w:szCs w:val="28"/>
        </w:rPr>
        <w:t>.</w:t>
      </w:r>
    </w:p>
    <w:p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rsidR="005E4771" w:rsidRPr="00C14003" w:rsidRDefault="005E4771" w:rsidP="00C5458E">
      <w:pPr>
        <w:jc w:val="center"/>
        <w:outlineLvl w:val="0"/>
        <w:rPr>
          <w:sz w:val="28"/>
          <w:szCs w:val="28"/>
        </w:rPr>
      </w:pPr>
    </w:p>
    <w:p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rsidR="00C94F41" w:rsidRPr="00C14003" w:rsidRDefault="00C94F41" w:rsidP="00C5458E">
      <w:pPr>
        <w:jc w:val="center"/>
        <w:rPr>
          <w:bCs/>
          <w:sz w:val="28"/>
          <w:szCs w:val="28"/>
        </w:rPr>
      </w:pPr>
    </w:p>
    <w:p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374DBE">
        <w:rPr>
          <w:bCs/>
          <w:sz w:val="28"/>
          <w:szCs w:val="28"/>
        </w:rPr>
        <w:t>Музашвили Д.З</w:t>
      </w:r>
      <w:r w:rsidR="002B13D8">
        <w:rPr>
          <w:bCs/>
          <w:sz w:val="28"/>
          <w:szCs w:val="28"/>
        </w:rPr>
        <w:t>.</w:t>
      </w:r>
      <w:r w:rsidR="00CD1A89">
        <w:rPr>
          <w:bCs/>
          <w:sz w:val="28"/>
          <w:szCs w:val="28"/>
        </w:rPr>
        <w:t>,</w:t>
      </w:r>
      <w:r w:rsidRPr="00C14003">
        <w:rPr>
          <w:bCs/>
          <w:sz w:val="28"/>
          <w:szCs w:val="28"/>
        </w:rPr>
        <w:t xml:space="preserve"> 20</w:t>
      </w:r>
      <w:r w:rsidR="009C24E4">
        <w:rPr>
          <w:bCs/>
          <w:sz w:val="28"/>
          <w:szCs w:val="28"/>
        </w:rPr>
        <w:t>2</w:t>
      </w:r>
      <w:r w:rsidR="00374DBE">
        <w:rPr>
          <w:bCs/>
          <w:sz w:val="28"/>
          <w:szCs w:val="28"/>
        </w:rPr>
        <w:t>1</w:t>
      </w:r>
      <w:r w:rsidRPr="00C14003">
        <w:rPr>
          <w:bCs/>
          <w:sz w:val="28"/>
          <w:szCs w:val="28"/>
        </w:rPr>
        <w:t xml:space="preserve"> </w:t>
      </w:r>
    </w:p>
    <w:p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374DBE">
        <w:rPr>
          <w:bCs/>
          <w:sz w:val="28"/>
          <w:szCs w:val="28"/>
        </w:rPr>
        <w:t>1</w:t>
      </w:r>
    </w:p>
    <w:p w:rsidR="00A13DF5" w:rsidRPr="00C14003" w:rsidRDefault="00A13DF5" w:rsidP="00C5458E"/>
    <w:p w:rsidR="008C5E84" w:rsidRPr="00C14003" w:rsidRDefault="008C5E84" w:rsidP="00C5458E"/>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755083" w:rsidRDefault="00755083" w:rsidP="00CF4446">
      <w:pPr>
        <w:widowControl w:val="0"/>
        <w:tabs>
          <w:tab w:val="left" w:pos="709"/>
          <w:tab w:val="left" w:pos="993"/>
        </w:tabs>
        <w:autoSpaceDE w:val="0"/>
        <w:autoSpaceDN w:val="0"/>
        <w:jc w:val="center"/>
        <w:rPr>
          <w:rFonts w:eastAsia="Calibri"/>
          <w:color w:val="000000"/>
          <w:sz w:val="28"/>
          <w:szCs w:val="28"/>
          <w:lang w:bidi="ru-RU"/>
        </w:rPr>
      </w:pPr>
    </w:p>
    <w:p w:rsidR="00755083" w:rsidRDefault="00755083" w:rsidP="00CF4446">
      <w:pPr>
        <w:widowControl w:val="0"/>
        <w:tabs>
          <w:tab w:val="left" w:pos="709"/>
          <w:tab w:val="left" w:pos="993"/>
        </w:tabs>
        <w:autoSpaceDE w:val="0"/>
        <w:autoSpaceDN w:val="0"/>
        <w:jc w:val="center"/>
        <w:rPr>
          <w:rFonts w:eastAsia="Calibri"/>
          <w:color w:val="000000"/>
          <w:sz w:val="28"/>
          <w:szCs w:val="28"/>
          <w:lang w:bidi="ru-RU"/>
        </w:rPr>
      </w:pPr>
    </w:p>
    <w:p w:rsidR="00B545C6" w:rsidRDefault="00B545C6" w:rsidP="00CF4446">
      <w:pPr>
        <w:widowControl w:val="0"/>
        <w:tabs>
          <w:tab w:val="left" w:pos="709"/>
          <w:tab w:val="left" w:pos="993"/>
        </w:tabs>
        <w:autoSpaceDE w:val="0"/>
        <w:autoSpaceDN w:val="0"/>
        <w:jc w:val="center"/>
        <w:rPr>
          <w:rFonts w:eastAsia="Calibri"/>
          <w:color w:val="000000"/>
          <w:sz w:val="28"/>
          <w:szCs w:val="28"/>
          <w:lang w:bidi="ru-RU"/>
        </w:rPr>
      </w:pPr>
    </w:p>
    <w:p w:rsidR="00B545C6" w:rsidRDefault="00B545C6"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1.</w:t>
            </w:r>
          </w:p>
        </w:tc>
        <w:tc>
          <w:tcPr>
            <w:tcW w:w="7229" w:type="dxa"/>
          </w:tcPr>
          <w:p w:rsidR="00CF4446" w:rsidRPr="00CD1A89" w:rsidRDefault="00CF4446" w:rsidP="00CF4446">
            <w:pPr>
              <w:tabs>
                <w:tab w:val="left" w:pos="709"/>
                <w:tab w:val="left" w:pos="993"/>
              </w:tabs>
              <w:rPr>
                <w:bCs/>
                <w:color w:val="000000"/>
                <w:sz w:val="28"/>
                <w:lang w:bidi="ru-RU"/>
              </w:rPr>
            </w:pPr>
            <w:r w:rsidRPr="00CD1A89">
              <w:rPr>
                <w:bCs/>
                <w:color w:val="000000"/>
                <w:sz w:val="28"/>
                <w:lang w:bidi="ru-RU"/>
              </w:rPr>
              <w:t>Наименование дисциплины</w:t>
            </w:r>
          </w:p>
        </w:tc>
        <w:tc>
          <w:tcPr>
            <w:tcW w:w="1128" w:type="dxa"/>
          </w:tcPr>
          <w:p w:rsidR="00CF4446" w:rsidRPr="00CD1A89" w:rsidRDefault="00CF4446" w:rsidP="00606CBC">
            <w:pPr>
              <w:tabs>
                <w:tab w:val="left" w:pos="709"/>
                <w:tab w:val="left" w:pos="993"/>
              </w:tabs>
              <w:spacing w:line="276" w:lineRule="auto"/>
              <w:jc w:val="center"/>
              <w:rPr>
                <w:sz w:val="28"/>
                <w:lang w:bidi="ru-RU"/>
              </w:rPr>
            </w:pPr>
            <w:r w:rsidRPr="00CD1A89">
              <w:rPr>
                <w:sz w:val="28"/>
                <w:lang w:bidi="ru-RU"/>
              </w:rPr>
              <w:t>5</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2.</w:t>
            </w:r>
          </w:p>
        </w:tc>
        <w:tc>
          <w:tcPr>
            <w:tcW w:w="7229" w:type="dxa"/>
          </w:tcPr>
          <w:p w:rsidR="00CF4446" w:rsidRPr="00CD1A89" w:rsidRDefault="00CF4446" w:rsidP="00CF4446">
            <w:pPr>
              <w:tabs>
                <w:tab w:val="left" w:pos="709"/>
                <w:tab w:val="left" w:pos="993"/>
              </w:tabs>
              <w:jc w:val="both"/>
              <w:rPr>
                <w:iCs/>
                <w:color w:val="000000"/>
                <w:sz w:val="28"/>
                <w:lang w:val="ru-RU" w:bidi="ru-RU"/>
              </w:rPr>
            </w:pPr>
            <w:r w:rsidRPr="00CD1A89">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CD1A89" w:rsidRDefault="00CF4446" w:rsidP="00606CBC">
            <w:pPr>
              <w:tabs>
                <w:tab w:val="left" w:pos="709"/>
                <w:tab w:val="left" w:pos="993"/>
              </w:tabs>
              <w:spacing w:line="276" w:lineRule="auto"/>
              <w:jc w:val="center"/>
              <w:rPr>
                <w:sz w:val="28"/>
                <w:lang w:bidi="ru-RU"/>
              </w:rPr>
            </w:pPr>
            <w:r w:rsidRPr="00CD1A89">
              <w:rPr>
                <w:sz w:val="28"/>
                <w:lang w:bidi="ru-RU"/>
              </w:rPr>
              <w:t>5</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3.</w:t>
            </w:r>
          </w:p>
        </w:tc>
        <w:tc>
          <w:tcPr>
            <w:tcW w:w="7229" w:type="dxa"/>
          </w:tcPr>
          <w:p w:rsidR="00CF4446" w:rsidRPr="00CD1A89" w:rsidRDefault="00CF4446" w:rsidP="00CF4446">
            <w:pPr>
              <w:tabs>
                <w:tab w:val="left" w:pos="709"/>
                <w:tab w:val="left" w:pos="993"/>
              </w:tabs>
              <w:jc w:val="both"/>
              <w:rPr>
                <w:iCs/>
                <w:color w:val="000000"/>
                <w:sz w:val="28"/>
                <w:lang w:val="ru-RU" w:bidi="ru-RU"/>
              </w:rPr>
            </w:pPr>
            <w:r w:rsidRPr="00CD1A89">
              <w:rPr>
                <w:iCs/>
                <w:color w:val="000000"/>
                <w:sz w:val="28"/>
                <w:lang w:val="ru-RU" w:bidi="ru-RU"/>
              </w:rPr>
              <w:t>Место дисциплины в структуре образовательной программы</w:t>
            </w:r>
          </w:p>
        </w:tc>
        <w:tc>
          <w:tcPr>
            <w:tcW w:w="1128" w:type="dxa"/>
          </w:tcPr>
          <w:p w:rsidR="00CF4446" w:rsidRPr="00CD1A89" w:rsidRDefault="00606CBC" w:rsidP="00606CBC">
            <w:pPr>
              <w:tabs>
                <w:tab w:val="left" w:pos="709"/>
                <w:tab w:val="left" w:pos="993"/>
              </w:tabs>
              <w:spacing w:line="276" w:lineRule="auto"/>
              <w:jc w:val="center"/>
              <w:rPr>
                <w:sz w:val="28"/>
                <w:lang w:val="ru-RU" w:bidi="ru-RU"/>
              </w:rPr>
            </w:pPr>
            <w:r w:rsidRPr="00CD1A89">
              <w:rPr>
                <w:sz w:val="28"/>
                <w:lang w:val="ru-RU" w:bidi="ru-RU"/>
              </w:rPr>
              <w:t>6</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4.</w:t>
            </w:r>
          </w:p>
        </w:tc>
        <w:tc>
          <w:tcPr>
            <w:tcW w:w="7229" w:type="dxa"/>
          </w:tcPr>
          <w:p w:rsidR="00CF4446" w:rsidRPr="00CD1A89" w:rsidRDefault="00CF4446" w:rsidP="00CF4446">
            <w:pPr>
              <w:tabs>
                <w:tab w:val="left" w:pos="709"/>
                <w:tab w:val="left" w:pos="993"/>
              </w:tabs>
              <w:jc w:val="both"/>
              <w:rPr>
                <w:color w:val="000000"/>
                <w:sz w:val="28"/>
                <w:lang w:val="ru-RU" w:bidi="ru-RU"/>
              </w:rPr>
            </w:pPr>
            <w:r w:rsidRPr="00CD1A89">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CD1A89" w:rsidRDefault="00606CBC" w:rsidP="00606CBC">
            <w:pPr>
              <w:tabs>
                <w:tab w:val="left" w:pos="709"/>
                <w:tab w:val="left" w:pos="993"/>
              </w:tabs>
              <w:spacing w:line="276" w:lineRule="auto"/>
              <w:jc w:val="center"/>
              <w:rPr>
                <w:sz w:val="28"/>
                <w:lang w:val="ru-RU" w:bidi="ru-RU"/>
              </w:rPr>
            </w:pPr>
            <w:r w:rsidRPr="00CD1A89">
              <w:rPr>
                <w:sz w:val="28"/>
                <w:lang w:val="ru-RU" w:bidi="ru-RU"/>
              </w:rPr>
              <w:t>6</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5.</w:t>
            </w:r>
          </w:p>
        </w:tc>
        <w:tc>
          <w:tcPr>
            <w:tcW w:w="7229" w:type="dxa"/>
          </w:tcPr>
          <w:p w:rsidR="00CF4446" w:rsidRPr="00CD1A89" w:rsidRDefault="00CF4446" w:rsidP="00CF4446">
            <w:pPr>
              <w:jc w:val="both"/>
              <w:rPr>
                <w:color w:val="000000"/>
                <w:sz w:val="28"/>
                <w:lang w:val="ru-RU" w:bidi="ru-RU"/>
              </w:rPr>
            </w:pPr>
            <w:r w:rsidRPr="00CD1A89">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012020" w:rsidRDefault="00012020" w:rsidP="00606CBC">
            <w:pPr>
              <w:tabs>
                <w:tab w:val="left" w:pos="709"/>
                <w:tab w:val="left" w:pos="993"/>
              </w:tabs>
              <w:spacing w:line="276" w:lineRule="auto"/>
              <w:jc w:val="center"/>
              <w:rPr>
                <w:sz w:val="28"/>
                <w:lang w:val="ru-RU" w:bidi="ru-RU"/>
              </w:rPr>
            </w:pPr>
            <w:r>
              <w:rPr>
                <w:sz w:val="28"/>
                <w:lang w:val="ru-RU" w:bidi="ru-RU"/>
              </w:rPr>
              <w:t>7</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5.1</w:t>
            </w:r>
          </w:p>
        </w:tc>
        <w:tc>
          <w:tcPr>
            <w:tcW w:w="7229" w:type="dxa"/>
          </w:tcPr>
          <w:p w:rsidR="00CF4446" w:rsidRPr="00CD1A89" w:rsidRDefault="00CF4446" w:rsidP="00CF4446">
            <w:pPr>
              <w:tabs>
                <w:tab w:val="left" w:pos="709"/>
                <w:tab w:val="left" w:pos="993"/>
              </w:tabs>
              <w:rPr>
                <w:color w:val="000000"/>
                <w:sz w:val="28"/>
                <w:lang w:bidi="ru-RU"/>
              </w:rPr>
            </w:pPr>
            <w:r w:rsidRPr="00CD1A89">
              <w:rPr>
                <w:color w:val="000000"/>
                <w:sz w:val="28"/>
                <w:lang w:bidi="ru-RU"/>
              </w:rPr>
              <w:t>Содержание дисциплины</w:t>
            </w:r>
          </w:p>
        </w:tc>
        <w:tc>
          <w:tcPr>
            <w:tcW w:w="1128" w:type="dxa"/>
          </w:tcPr>
          <w:p w:rsidR="00CF4446" w:rsidRPr="00CD1A89" w:rsidRDefault="00012020" w:rsidP="00606CBC">
            <w:pPr>
              <w:tabs>
                <w:tab w:val="left" w:pos="709"/>
                <w:tab w:val="left" w:pos="993"/>
              </w:tabs>
              <w:spacing w:line="276" w:lineRule="auto"/>
              <w:jc w:val="center"/>
              <w:rPr>
                <w:sz w:val="28"/>
                <w:lang w:val="ru-RU" w:bidi="ru-RU"/>
              </w:rPr>
            </w:pPr>
            <w:r>
              <w:rPr>
                <w:sz w:val="28"/>
                <w:lang w:val="ru-RU" w:bidi="ru-RU"/>
              </w:rPr>
              <w:t>7</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5.2</w:t>
            </w:r>
          </w:p>
        </w:tc>
        <w:tc>
          <w:tcPr>
            <w:tcW w:w="7229" w:type="dxa"/>
          </w:tcPr>
          <w:p w:rsidR="00CF4446" w:rsidRPr="00CD1A89" w:rsidRDefault="00CF4446" w:rsidP="00CF4446">
            <w:pPr>
              <w:tabs>
                <w:tab w:val="left" w:pos="709"/>
                <w:tab w:val="left" w:pos="993"/>
              </w:tabs>
              <w:rPr>
                <w:color w:val="000000"/>
                <w:sz w:val="28"/>
                <w:lang w:bidi="ru-RU"/>
              </w:rPr>
            </w:pPr>
            <w:r w:rsidRPr="00CD1A89">
              <w:rPr>
                <w:color w:val="000000"/>
                <w:sz w:val="28"/>
                <w:lang w:bidi="ru-RU"/>
              </w:rPr>
              <w:t>Учебно-тематический план</w:t>
            </w:r>
          </w:p>
        </w:tc>
        <w:tc>
          <w:tcPr>
            <w:tcW w:w="1128" w:type="dxa"/>
          </w:tcPr>
          <w:p w:rsidR="00CF4446" w:rsidRPr="00CD1A89" w:rsidRDefault="002929BE" w:rsidP="00606CBC">
            <w:pPr>
              <w:tabs>
                <w:tab w:val="left" w:pos="709"/>
                <w:tab w:val="left" w:pos="993"/>
              </w:tabs>
              <w:spacing w:line="276" w:lineRule="auto"/>
              <w:jc w:val="center"/>
              <w:rPr>
                <w:sz w:val="28"/>
                <w:lang w:bidi="ru-RU"/>
              </w:rPr>
            </w:pPr>
            <w:r w:rsidRPr="00CD1A89">
              <w:rPr>
                <w:sz w:val="28"/>
                <w:lang w:bidi="ru-RU"/>
              </w:rPr>
              <w:t>9</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5.3</w:t>
            </w:r>
          </w:p>
        </w:tc>
        <w:tc>
          <w:tcPr>
            <w:tcW w:w="7229" w:type="dxa"/>
          </w:tcPr>
          <w:p w:rsidR="00CF4446" w:rsidRPr="00CD1A89" w:rsidRDefault="00CF4446" w:rsidP="00CF4446">
            <w:pPr>
              <w:tabs>
                <w:tab w:val="left" w:pos="709"/>
                <w:tab w:val="left" w:pos="993"/>
              </w:tabs>
              <w:rPr>
                <w:color w:val="000000"/>
                <w:sz w:val="28"/>
                <w:lang w:bidi="ru-RU"/>
              </w:rPr>
            </w:pPr>
            <w:r w:rsidRPr="00CD1A89">
              <w:rPr>
                <w:sz w:val="28"/>
                <w:szCs w:val="28"/>
                <w:lang w:bidi="ru-RU"/>
              </w:rPr>
              <w:t>Содержание семинаров, практических занятий</w:t>
            </w:r>
          </w:p>
        </w:tc>
        <w:tc>
          <w:tcPr>
            <w:tcW w:w="1128" w:type="dxa"/>
          </w:tcPr>
          <w:p w:rsidR="00CF4446" w:rsidRPr="00CD1A89" w:rsidRDefault="00012020" w:rsidP="00606CBC">
            <w:pPr>
              <w:tabs>
                <w:tab w:val="left" w:pos="709"/>
                <w:tab w:val="left" w:pos="993"/>
              </w:tabs>
              <w:spacing w:line="276" w:lineRule="auto"/>
              <w:jc w:val="center"/>
              <w:rPr>
                <w:sz w:val="28"/>
                <w:lang w:val="ru-RU" w:bidi="ru-RU"/>
              </w:rPr>
            </w:pPr>
            <w:r>
              <w:rPr>
                <w:sz w:val="28"/>
                <w:lang w:val="ru-RU" w:bidi="ru-RU"/>
              </w:rPr>
              <w:t>10</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6.</w:t>
            </w:r>
          </w:p>
        </w:tc>
        <w:tc>
          <w:tcPr>
            <w:tcW w:w="7229" w:type="dxa"/>
          </w:tcPr>
          <w:p w:rsidR="00CF4446" w:rsidRPr="00CD1A89" w:rsidRDefault="00CF4446" w:rsidP="00CF4446">
            <w:pPr>
              <w:tabs>
                <w:tab w:val="left" w:pos="709"/>
                <w:tab w:val="left" w:pos="993"/>
              </w:tabs>
              <w:jc w:val="both"/>
              <w:rPr>
                <w:color w:val="000000"/>
                <w:sz w:val="28"/>
                <w:lang w:val="ru-RU" w:bidi="ru-RU"/>
              </w:rPr>
            </w:pPr>
            <w:r w:rsidRPr="00CD1A89">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CD1A89" w:rsidRDefault="00606CBC" w:rsidP="00606CBC">
            <w:pPr>
              <w:tabs>
                <w:tab w:val="left" w:pos="709"/>
                <w:tab w:val="left" w:pos="993"/>
              </w:tabs>
              <w:spacing w:line="276" w:lineRule="auto"/>
              <w:jc w:val="center"/>
              <w:rPr>
                <w:sz w:val="28"/>
                <w:lang w:val="ru-RU" w:bidi="ru-RU"/>
              </w:rPr>
            </w:pPr>
            <w:r w:rsidRPr="00CD1A89">
              <w:rPr>
                <w:sz w:val="28"/>
                <w:lang w:val="ru-RU" w:bidi="ru-RU"/>
              </w:rPr>
              <w:t>1</w:t>
            </w:r>
            <w:r w:rsidR="00012020">
              <w:rPr>
                <w:sz w:val="28"/>
                <w:lang w:val="ru-RU" w:bidi="ru-RU"/>
              </w:rPr>
              <w:t>2</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7.</w:t>
            </w:r>
          </w:p>
        </w:tc>
        <w:tc>
          <w:tcPr>
            <w:tcW w:w="7229" w:type="dxa"/>
          </w:tcPr>
          <w:p w:rsidR="00CF4446" w:rsidRPr="00CD1A89" w:rsidRDefault="00CF4446" w:rsidP="00CF4446">
            <w:pPr>
              <w:jc w:val="both"/>
              <w:rPr>
                <w:color w:val="000000"/>
                <w:sz w:val="28"/>
                <w:lang w:val="ru-RU" w:bidi="ru-RU"/>
              </w:rPr>
            </w:pPr>
            <w:r w:rsidRPr="00CD1A89">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CD1A89" w:rsidRDefault="00606CBC" w:rsidP="00606CBC">
            <w:pPr>
              <w:tabs>
                <w:tab w:val="left" w:pos="709"/>
                <w:tab w:val="left" w:pos="993"/>
              </w:tabs>
              <w:spacing w:line="276" w:lineRule="auto"/>
              <w:jc w:val="center"/>
              <w:rPr>
                <w:sz w:val="28"/>
                <w:lang w:val="ru-RU" w:bidi="ru-RU"/>
              </w:rPr>
            </w:pPr>
            <w:r w:rsidRPr="00CD1A89">
              <w:rPr>
                <w:sz w:val="28"/>
                <w:lang w:val="ru-RU" w:bidi="ru-RU"/>
              </w:rPr>
              <w:t>1</w:t>
            </w:r>
            <w:r w:rsidR="00E30C42">
              <w:rPr>
                <w:sz w:val="28"/>
                <w:lang w:val="ru-RU" w:bidi="ru-RU"/>
              </w:rPr>
              <w:t>4</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8.</w:t>
            </w:r>
          </w:p>
        </w:tc>
        <w:tc>
          <w:tcPr>
            <w:tcW w:w="7229" w:type="dxa"/>
          </w:tcPr>
          <w:p w:rsidR="00CF4446" w:rsidRPr="00CD1A89" w:rsidRDefault="00CF4446" w:rsidP="00CF4446">
            <w:pPr>
              <w:jc w:val="both"/>
              <w:rPr>
                <w:color w:val="000000"/>
                <w:sz w:val="28"/>
                <w:lang w:val="ru-RU" w:bidi="ru-RU"/>
              </w:rPr>
            </w:pPr>
            <w:r w:rsidRPr="00CD1A89">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012020" w:rsidRDefault="00E30C42" w:rsidP="00606CBC">
            <w:pPr>
              <w:tabs>
                <w:tab w:val="left" w:pos="709"/>
                <w:tab w:val="left" w:pos="993"/>
              </w:tabs>
              <w:spacing w:line="276" w:lineRule="auto"/>
              <w:jc w:val="center"/>
              <w:rPr>
                <w:sz w:val="28"/>
                <w:lang w:val="ru-RU" w:bidi="ru-RU"/>
              </w:rPr>
            </w:pPr>
            <w:r>
              <w:rPr>
                <w:sz w:val="28"/>
                <w:lang w:val="ru-RU" w:bidi="ru-RU"/>
              </w:rPr>
              <w:t>19</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9.</w:t>
            </w:r>
          </w:p>
        </w:tc>
        <w:tc>
          <w:tcPr>
            <w:tcW w:w="7229" w:type="dxa"/>
          </w:tcPr>
          <w:p w:rsidR="00CF4446" w:rsidRPr="00CD1A89" w:rsidRDefault="00CF4446" w:rsidP="00CF4446">
            <w:pPr>
              <w:jc w:val="both"/>
              <w:rPr>
                <w:color w:val="000000"/>
                <w:sz w:val="28"/>
                <w:lang w:val="ru-RU" w:bidi="ru-RU"/>
              </w:rPr>
            </w:pPr>
            <w:r w:rsidRPr="00CD1A89">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012020" w:rsidRDefault="00012020" w:rsidP="00B247DF">
            <w:pPr>
              <w:tabs>
                <w:tab w:val="left" w:pos="709"/>
                <w:tab w:val="left" w:pos="993"/>
              </w:tabs>
              <w:spacing w:line="276" w:lineRule="auto"/>
              <w:jc w:val="center"/>
              <w:rPr>
                <w:sz w:val="28"/>
                <w:lang w:val="ru-RU" w:bidi="ru-RU"/>
              </w:rPr>
            </w:pPr>
            <w:r>
              <w:rPr>
                <w:sz w:val="28"/>
                <w:lang w:val="ru-RU" w:bidi="ru-RU"/>
              </w:rPr>
              <w:t>2</w:t>
            </w:r>
            <w:r w:rsidR="00B247DF">
              <w:rPr>
                <w:sz w:val="28"/>
                <w:lang w:val="ru-RU" w:bidi="ru-RU"/>
              </w:rPr>
              <w:t>0</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10.</w:t>
            </w:r>
          </w:p>
        </w:tc>
        <w:tc>
          <w:tcPr>
            <w:tcW w:w="7229" w:type="dxa"/>
          </w:tcPr>
          <w:p w:rsidR="00CF4446" w:rsidRPr="00CD1A89" w:rsidRDefault="00CF4446" w:rsidP="00CF4446">
            <w:pPr>
              <w:tabs>
                <w:tab w:val="left" w:pos="709"/>
                <w:tab w:val="left" w:pos="993"/>
              </w:tabs>
              <w:jc w:val="both"/>
              <w:rPr>
                <w:color w:val="000000"/>
                <w:sz w:val="28"/>
                <w:lang w:val="ru-RU" w:bidi="ru-RU"/>
              </w:rPr>
            </w:pPr>
            <w:r w:rsidRPr="00CD1A89">
              <w:rPr>
                <w:color w:val="000000"/>
                <w:sz w:val="28"/>
                <w:lang w:val="ru-RU" w:bidi="ru-RU"/>
              </w:rPr>
              <w:t>Методические указания для обучающихся по освоению дисциплины</w:t>
            </w:r>
          </w:p>
        </w:tc>
        <w:tc>
          <w:tcPr>
            <w:tcW w:w="1128" w:type="dxa"/>
          </w:tcPr>
          <w:p w:rsidR="00CF4446" w:rsidRPr="00012020" w:rsidRDefault="00012020" w:rsidP="00606CBC">
            <w:pPr>
              <w:tabs>
                <w:tab w:val="left" w:pos="709"/>
                <w:tab w:val="left" w:pos="993"/>
              </w:tabs>
              <w:spacing w:line="276" w:lineRule="auto"/>
              <w:jc w:val="center"/>
              <w:rPr>
                <w:sz w:val="28"/>
                <w:lang w:val="ru-RU" w:bidi="ru-RU"/>
              </w:rPr>
            </w:pPr>
            <w:r>
              <w:rPr>
                <w:sz w:val="28"/>
                <w:lang w:val="ru-RU" w:bidi="ru-RU"/>
              </w:rPr>
              <w:t>21</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11.</w:t>
            </w:r>
          </w:p>
        </w:tc>
        <w:tc>
          <w:tcPr>
            <w:tcW w:w="7229" w:type="dxa"/>
          </w:tcPr>
          <w:p w:rsidR="00CF4446" w:rsidRPr="00CD1A89" w:rsidRDefault="00CF4446" w:rsidP="00CF4446">
            <w:pPr>
              <w:jc w:val="both"/>
              <w:rPr>
                <w:color w:val="000000"/>
                <w:sz w:val="28"/>
                <w:lang w:val="ru-RU" w:bidi="ru-RU"/>
              </w:rPr>
            </w:pPr>
            <w:r w:rsidRPr="00CD1A89">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128" w:type="dxa"/>
          </w:tcPr>
          <w:p w:rsidR="00CF4446" w:rsidRPr="00012020" w:rsidRDefault="002929BE" w:rsidP="00B247DF">
            <w:pPr>
              <w:tabs>
                <w:tab w:val="left" w:pos="709"/>
                <w:tab w:val="left" w:pos="993"/>
              </w:tabs>
              <w:spacing w:line="276" w:lineRule="auto"/>
              <w:jc w:val="center"/>
              <w:rPr>
                <w:sz w:val="28"/>
                <w:lang w:val="ru-RU" w:bidi="ru-RU"/>
              </w:rPr>
            </w:pPr>
            <w:r w:rsidRPr="00CD1A89">
              <w:rPr>
                <w:sz w:val="28"/>
                <w:lang w:bidi="ru-RU"/>
              </w:rPr>
              <w:t>2</w:t>
            </w:r>
            <w:r w:rsidR="00B247DF">
              <w:rPr>
                <w:sz w:val="28"/>
                <w:lang w:val="ru-RU" w:bidi="ru-RU"/>
              </w:rPr>
              <w:t>4</w:t>
            </w:r>
          </w:p>
        </w:tc>
      </w:tr>
      <w:tr w:rsidR="00CF4446" w:rsidRPr="00CD1A89" w:rsidTr="004E4918">
        <w:trPr>
          <w:jc w:val="center"/>
        </w:trPr>
        <w:tc>
          <w:tcPr>
            <w:tcW w:w="988" w:type="dxa"/>
          </w:tcPr>
          <w:p w:rsidR="00CF4446" w:rsidRPr="00CD1A89" w:rsidRDefault="00CF4446" w:rsidP="00CF4446">
            <w:pPr>
              <w:tabs>
                <w:tab w:val="left" w:pos="709"/>
                <w:tab w:val="left" w:pos="993"/>
              </w:tabs>
              <w:spacing w:line="276" w:lineRule="auto"/>
              <w:jc w:val="center"/>
              <w:rPr>
                <w:color w:val="000000"/>
                <w:sz w:val="28"/>
                <w:lang w:bidi="ru-RU"/>
              </w:rPr>
            </w:pPr>
            <w:r w:rsidRPr="00CD1A89">
              <w:rPr>
                <w:color w:val="000000"/>
                <w:sz w:val="28"/>
                <w:lang w:bidi="ru-RU"/>
              </w:rPr>
              <w:t>12.</w:t>
            </w:r>
          </w:p>
        </w:tc>
        <w:tc>
          <w:tcPr>
            <w:tcW w:w="7229" w:type="dxa"/>
          </w:tcPr>
          <w:p w:rsidR="00CF4446" w:rsidRPr="00CD1A89" w:rsidRDefault="00CF4446" w:rsidP="00CF4446">
            <w:pPr>
              <w:tabs>
                <w:tab w:val="left" w:pos="709"/>
                <w:tab w:val="left" w:pos="993"/>
              </w:tabs>
              <w:jc w:val="both"/>
              <w:rPr>
                <w:color w:val="000000"/>
                <w:sz w:val="28"/>
                <w:lang w:val="ru-RU" w:bidi="ru-RU"/>
              </w:rPr>
            </w:pPr>
            <w:r w:rsidRPr="00CD1A89">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012020" w:rsidRDefault="002929BE" w:rsidP="00B247DF">
            <w:pPr>
              <w:tabs>
                <w:tab w:val="left" w:pos="709"/>
                <w:tab w:val="left" w:pos="993"/>
              </w:tabs>
              <w:spacing w:line="276" w:lineRule="auto"/>
              <w:jc w:val="center"/>
              <w:rPr>
                <w:sz w:val="28"/>
                <w:lang w:val="ru-RU" w:bidi="ru-RU"/>
              </w:rPr>
            </w:pPr>
            <w:r w:rsidRPr="00CD1A89">
              <w:rPr>
                <w:sz w:val="28"/>
                <w:lang w:bidi="ru-RU"/>
              </w:rPr>
              <w:t>2</w:t>
            </w:r>
            <w:r w:rsidR="00B247DF">
              <w:rPr>
                <w:sz w:val="28"/>
                <w:lang w:val="ru-RU" w:bidi="ru-RU"/>
              </w:rPr>
              <w:t>5</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8C5E84" w:rsidRPr="002B13D8" w:rsidRDefault="008C5E84" w:rsidP="004A6289">
      <w:pPr>
        <w:pStyle w:val="11"/>
      </w:pPr>
      <w:r w:rsidRPr="002B13D8">
        <w:lastRenderedPageBreak/>
        <w:t xml:space="preserve">1 . Наименование дисциплины </w:t>
      </w:r>
    </w:p>
    <w:p w:rsidR="00FB0A0D" w:rsidRDefault="001601B7" w:rsidP="001601B7">
      <w:pPr>
        <w:ind w:left="426"/>
        <w:rPr>
          <w:sz w:val="28"/>
          <w:szCs w:val="28"/>
        </w:rPr>
      </w:pPr>
      <w:r>
        <w:rPr>
          <w:sz w:val="28"/>
          <w:szCs w:val="28"/>
        </w:rPr>
        <w:t>«</w:t>
      </w:r>
      <w:r w:rsidR="00514654">
        <w:rPr>
          <w:sz w:val="28"/>
          <w:szCs w:val="28"/>
        </w:rPr>
        <w:t>Этикет и имидж делового человека</w:t>
      </w:r>
      <w:r w:rsidR="00755083">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rsidR="00DA10E1" w:rsidRPr="00FB0A0D" w:rsidRDefault="00DA10E1" w:rsidP="00DA10E1">
      <w:pPr>
        <w:pStyle w:val="Default"/>
        <w:jc w:val="both"/>
        <w:rPr>
          <w:color w:val="auto"/>
          <w:sz w:val="28"/>
          <w:szCs w:val="28"/>
        </w:rPr>
      </w:pPr>
    </w:p>
    <w:tbl>
      <w:tblPr>
        <w:tblStyle w:val="aa"/>
        <w:tblW w:w="5000" w:type="pct"/>
        <w:tblInd w:w="-318" w:type="dxa"/>
        <w:tblLook w:val="04A0" w:firstRow="1" w:lastRow="0" w:firstColumn="1" w:lastColumn="0" w:noHBand="0" w:noVBand="1"/>
      </w:tblPr>
      <w:tblGrid>
        <w:gridCol w:w="1565"/>
        <w:gridCol w:w="2150"/>
        <w:gridCol w:w="2446"/>
        <w:gridCol w:w="3836"/>
      </w:tblGrid>
      <w:tr w:rsidR="002B13D8" w:rsidRPr="008B0A4B" w:rsidTr="00CD1A89">
        <w:tc>
          <w:tcPr>
            <w:tcW w:w="767" w:type="pct"/>
          </w:tcPr>
          <w:p w:rsidR="002B13D8" w:rsidRPr="008B0A4B" w:rsidRDefault="002B13D8" w:rsidP="002445A8">
            <w:pPr>
              <w:tabs>
                <w:tab w:val="left" w:pos="540"/>
              </w:tabs>
              <w:contextualSpacing/>
              <w:jc w:val="both"/>
              <w:rPr>
                <w:sz w:val="24"/>
                <w:szCs w:val="24"/>
              </w:rPr>
            </w:pPr>
            <w:r w:rsidRPr="008B0A4B">
              <w:rPr>
                <w:sz w:val="24"/>
                <w:szCs w:val="24"/>
              </w:rPr>
              <w:t>Код компетенции</w:t>
            </w:r>
          </w:p>
        </w:tc>
        <w:tc>
          <w:tcPr>
            <w:tcW w:w="1039" w:type="pct"/>
          </w:tcPr>
          <w:p w:rsidR="002B13D8" w:rsidRPr="008B0A4B" w:rsidRDefault="002B13D8" w:rsidP="002445A8">
            <w:pPr>
              <w:tabs>
                <w:tab w:val="left" w:pos="540"/>
              </w:tabs>
              <w:contextualSpacing/>
              <w:jc w:val="both"/>
              <w:rPr>
                <w:sz w:val="24"/>
                <w:szCs w:val="24"/>
              </w:rPr>
            </w:pPr>
            <w:r w:rsidRPr="008B0A4B">
              <w:rPr>
                <w:sz w:val="24"/>
                <w:szCs w:val="24"/>
              </w:rPr>
              <w:t>Наименование компетенции</w:t>
            </w:r>
          </w:p>
        </w:tc>
        <w:tc>
          <w:tcPr>
            <w:tcW w:w="1249" w:type="pct"/>
          </w:tcPr>
          <w:p w:rsidR="002B13D8" w:rsidRPr="008B0A4B" w:rsidRDefault="002B13D8" w:rsidP="002445A8">
            <w:pPr>
              <w:tabs>
                <w:tab w:val="left" w:pos="540"/>
              </w:tabs>
              <w:contextualSpacing/>
              <w:jc w:val="both"/>
              <w:rPr>
                <w:sz w:val="24"/>
                <w:szCs w:val="24"/>
              </w:rPr>
            </w:pPr>
            <w:r w:rsidRPr="008B0A4B">
              <w:rPr>
                <w:sz w:val="24"/>
                <w:szCs w:val="24"/>
              </w:rPr>
              <w:t>Индикаторы достижения компетенции</w:t>
            </w:r>
            <w:r w:rsidRPr="008B0A4B">
              <w:rPr>
                <w:rStyle w:val="afa"/>
                <w:sz w:val="24"/>
                <w:szCs w:val="24"/>
              </w:rPr>
              <w:footnoteReference w:id="1"/>
            </w:r>
          </w:p>
        </w:tc>
        <w:tc>
          <w:tcPr>
            <w:tcW w:w="1944" w:type="pct"/>
          </w:tcPr>
          <w:p w:rsidR="002B13D8" w:rsidRPr="008B0A4B" w:rsidRDefault="002B13D8" w:rsidP="002445A8">
            <w:pPr>
              <w:tabs>
                <w:tab w:val="left" w:pos="540"/>
              </w:tabs>
              <w:contextualSpacing/>
              <w:jc w:val="both"/>
              <w:rPr>
                <w:sz w:val="24"/>
                <w:szCs w:val="24"/>
              </w:rPr>
            </w:pPr>
            <w:r w:rsidRPr="008B0A4B">
              <w:rPr>
                <w:sz w:val="24"/>
                <w:szCs w:val="24"/>
              </w:rPr>
              <w:t>Результаты обучения (владения</w:t>
            </w:r>
            <w:r w:rsidRPr="008B0A4B">
              <w:rPr>
                <w:rStyle w:val="afa"/>
                <w:sz w:val="24"/>
                <w:szCs w:val="24"/>
              </w:rPr>
              <w:footnoteReference w:id="2"/>
            </w:r>
            <w:r w:rsidRPr="008B0A4B">
              <w:rPr>
                <w:sz w:val="24"/>
                <w:szCs w:val="24"/>
              </w:rPr>
              <w:t>, умения и знания), соотнесенные с компетенциями/индикаторами достижения компетенции</w:t>
            </w:r>
          </w:p>
        </w:tc>
      </w:tr>
      <w:tr w:rsidR="00952A34" w:rsidRPr="008B0A4B" w:rsidTr="00CD1A89">
        <w:tc>
          <w:tcPr>
            <w:tcW w:w="767" w:type="pct"/>
            <w:vMerge w:val="restart"/>
          </w:tcPr>
          <w:p w:rsidR="00952A34" w:rsidRPr="008B0A4B" w:rsidRDefault="00952A34" w:rsidP="007570C4">
            <w:pPr>
              <w:tabs>
                <w:tab w:val="left" w:pos="540"/>
              </w:tabs>
              <w:contextualSpacing/>
              <w:jc w:val="both"/>
              <w:rPr>
                <w:sz w:val="24"/>
                <w:szCs w:val="24"/>
              </w:rPr>
            </w:pPr>
            <w:r w:rsidRPr="008B0A4B">
              <w:rPr>
                <w:sz w:val="24"/>
                <w:szCs w:val="24"/>
              </w:rPr>
              <w:t>УК-6</w:t>
            </w:r>
          </w:p>
        </w:tc>
        <w:tc>
          <w:tcPr>
            <w:tcW w:w="1039" w:type="pct"/>
            <w:vMerge w:val="restart"/>
          </w:tcPr>
          <w:p w:rsidR="00952A34" w:rsidRPr="008B0A4B" w:rsidRDefault="00952A34" w:rsidP="007570C4">
            <w:pPr>
              <w:jc w:val="both"/>
              <w:rPr>
                <w:color w:val="000000"/>
                <w:sz w:val="24"/>
                <w:szCs w:val="24"/>
              </w:rPr>
            </w:pPr>
            <w:r w:rsidRPr="008B0A4B">
              <w:rPr>
                <w:color w:val="000000"/>
                <w:sz w:val="24"/>
                <w:szCs w:val="24"/>
              </w:rPr>
              <w:t>Способен управлять своим временем, выстраивать и реализовывать траекторию саморазвития на основе принципов о</w:t>
            </w:r>
            <w:r w:rsidR="008B0A4B" w:rsidRPr="008B0A4B">
              <w:rPr>
                <w:color w:val="000000"/>
                <w:sz w:val="24"/>
                <w:szCs w:val="24"/>
              </w:rPr>
              <w:t>бразования в течение всей жизни</w:t>
            </w:r>
          </w:p>
          <w:p w:rsidR="00952A34" w:rsidRDefault="00952A34" w:rsidP="007570C4">
            <w:pPr>
              <w:jc w:val="both"/>
              <w:rPr>
                <w:sz w:val="24"/>
                <w:szCs w:val="24"/>
              </w:rPr>
            </w:pPr>
          </w:p>
          <w:p w:rsidR="00EA5F5A" w:rsidRDefault="00EA5F5A" w:rsidP="007570C4">
            <w:pPr>
              <w:jc w:val="both"/>
              <w:rPr>
                <w:sz w:val="24"/>
                <w:szCs w:val="24"/>
              </w:rPr>
            </w:pPr>
          </w:p>
          <w:p w:rsidR="00EA5F5A" w:rsidRDefault="00EA5F5A" w:rsidP="00EA5F5A">
            <w:pPr>
              <w:contextualSpacing/>
              <w:jc w:val="both"/>
              <w:rPr>
                <w:sz w:val="24"/>
                <w:szCs w:val="24"/>
              </w:rPr>
            </w:pPr>
          </w:p>
          <w:p w:rsidR="00EA5F5A" w:rsidRPr="008B0A4B" w:rsidRDefault="00EA5F5A" w:rsidP="00EA5F5A">
            <w:pPr>
              <w:jc w:val="both"/>
              <w:rPr>
                <w:sz w:val="24"/>
                <w:szCs w:val="24"/>
              </w:rPr>
            </w:pPr>
            <w:r>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1249" w:type="pct"/>
          </w:tcPr>
          <w:p w:rsidR="00952A34" w:rsidRPr="008B0A4B" w:rsidRDefault="00EA5F5A" w:rsidP="007570C4">
            <w:pPr>
              <w:tabs>
                <w:tab w:val="left" w:pos="540"/>
              </w:tabs>
              <w:contextualSpacing/>
              <w:jc w:val="both"/>
              <w:rPr>
                <w:sz w:val="24"/>
                <w:szCs w:val="24"/>
              </w:rPr>
            </w:pPr>
            <w:r w:rsidRPr="006F1288">
              <w:rPr>
                <w:sz w:val="24"/>
                <w:szCs w:val="24"/>
              </w:rPr>
              <w:t>1. Управляет своим временем, проявляет готовность к самоорганизации, планирует и реализует намеченные цели деятельности</w:t>
            </w:r>
          </w:p>
        </w:tc>
        <w:tc>
          <w:tcPr>
            <w:tcW w:w="1944" w:type="pct"/>
          </w:tcPr>
          <w:p w:rsidR="00DB4650" w:rsidRPr="008B0A4B" w:rsidRDefault="00952A34" w:rsidP="00DB4650">
            <w:pPr>
              <w:tabs>
                <w:tab w:val="left" w:pos="540"/>
              </w:tabs>
              <w:contextualSpacing/>
              <w:jc w:val="both"/>
              <w:rPr>
                <w:sz w:val="24"/>
                <w:szCs w:val="24"/>
              </w:rPr>
            </w:pPr>
            <w:r w:rsidRPr="008B0A4B">
              <w:rPr>
                <w:b/>
                <w:bCs/>
                <w:sz w:val="24"/>
                <w:szCs w:val="24"/>
              </w:rPr>
              <w:t>знать:</w:t>
            </w:r>
            <w:r w:rsidR="00DB4650" w:rsidRPr="008B0A4B">
              <w:rPr>
                <w:sz w:val="24"/>
                <w:szCs w:val="24"/>
              </w:rPr>
              <w:t xml:space="preserve"> методы эффективного планирования времени, правила</w:t>
            </w:r>
          </w:p>
          <w:p w:rsidR="00952A34" w:rsidRPr="008B0A4B" w:rsidRDefault="00DB4650" w:rsidP="00DB4650">
            <w:pPr>
              <w:tabs>
                <w:tab w:val="left" w:pos="540"/>
              </w:tabs>
              <w:contextualSpacing/>
              <w:jc w:val="both"/>
              <w:rPr>
                <w:sz w:val="24"/>
                <w:szCs w:val="24"/>
              </w:rPr>
            </w:pPr>
            <w:r w:rsidRPr="008B0A4B">
              <w:rPr>
                <w:sz w:val="24"/>
                <w:szCs w:val="24"/>
              </w:rPr>
              <w:t xml:space="preserve">поведения </w:t>
            </w:r>
            <w:r w:rsidR="00FD4785" w:rsidRPr="008B0A4B">
              <w:rPr>
                <w:sz w:val="24"/>
                <w:szCs w:val="24"/>
              </w:rPr>
              <w:t>делового человека в профессиональном сообществе</w:t>
            </w:r>
          </w:p>
          <w:p w:rsidR="00FD4785" w:rsidRPr="008B0A4B" w:rsidRDefault="00952A34" w:rsidP="00FD4785">
            <w:pPr>
              <w:tabs>
                <w:tab w:val="left" w:pos="540"/>
              </w:tabs>
              <w:contextualSpacing/>
              <w:jc w:val="both"/>
              <w:rPr>
                <w:sz w:val="24"/>
                <w:szCs w:val="24"/>
              </w:rPr>
            </w:pPr>
            <w:r w:rsidRPr="008B0A4B">
              <w:rPr>
                <w:b/>
                <w:bCs/>
                <w:sz w:val="24"/>
                <w:szCs w:val="24"/>
              </w:rPr>
              <w:t>уметь:</w:t>
            </w:r>
            <w:r w:rsidR="00DB4650" w:rsidRPr="008B0A4B">
              <w:rPr>
                <w:b/>
                <w:bCs/>
                <w:sz w:val="24"/>
                <w:szCs w:val="24"/>
              </w:rPr>
              <w:t xml:space="preserve"> </w:t>
            </w:r>
            <w:r w:rsidR="00FD4785" w:rsidRPr="008B0A4B">
              <w:rPr>
                <w:sz w:val="24"/>
                <w:szCs w:val="24"/>
              </w:rPr>
              <w:t>выявлять и формулировать проблемы собственного развития, исходя из этапов профессионального роста и требований рынка труда</w:t>
            </w:r>
          </w:p>
          <w:p w:rsidR="00FD4785" w:rsidRPr="008B0A4B" w:rsidRDefault="00FD4785" w:rsidP="00FD4785">
            <w:pPr>
              <w:tabs>
                <w:tab w:val="left" w:pos="540"/>
              </w:tabs>
              <w:contextualSpacing/>
              <w:jc w:val="both"/>
              <w:rPr>
                <w:sz w:val="24"/>
                <w:szCs w:val="24"/>
              </w:rPr>
            </w:pPr>
            <w:r w:rsidRPr="008B0A4B">
              <w:rPr>
                <w:sz w:val="24"/>
                <w:szCs w:val="24"/>
              </w:rPr>
              <w:t>к специалисту; формулировать цели профессионального и личностного развития, оценивать свои возможности, реалистичность и</w:t>
            </w:r>
          </w:p>
          <w:p w:rsidR="00952A34" w:rsidRPr="008B0A4B" w:rsidRDefault="00FD4785" w:rsidP="00FD4785">
            <w:pPr>
              <w:tabs>
                <w:tab w:val="left" w:pos="540"/>
              </w:tabs>
              <w:contextualSpacing/>
              <w:jc w:val="both"/>
              <w:rPr>
                <w:b/>
                <w:bCs/>
                <w:sz w:val="24"/>
                <w:szCs w:val="24"/>
              </w:rPr>
            </w:pPr>
            <w:r w:rsidRPr="008B0A4B">
              <w:rPr>
                <w:sz w:val="24"/>
                <w:szCs w:val="24"/>
              </w:rPr>
              <w:t>адекватность намеченных способов и путей достижения планируемых целей.</w:t>
            </w:r>
          </w:p>
        </w:tc>
      </w:tr>
      <w:tr w:rsidR="00952A34" w:rsidRPr="008B0A4B" w:rsidTr="00CD1A89">
        <w:tc>
          <w:tcPr>
            <w:tcW w:w="767" w:type="pct"/>
            <w:vMerge/>
          </w:tcPr>
          <w:p w:rsidR="00952A34" w:rsidRPr="008B0A4B" w:rsidRDefault="00952A34" w:rsidP="007570C4">
            <w:pPr>
              <w:tabs>
                <w:tab w:val="left" w:pos="540"/>
              </w:tabs>
              <w:contextualSpacing/>
              <w:jc w:val="both"/>
              <w:rPr>
                <w:sz w:val="24"/>
                <w:szCs w:val="24"/>
              </w:rPr>
            </w:pPr>
            <w:bookmarkStart w:id="19" w:name="_Hlk84644423"/>
          </w:p>
        </w:tc>
        <w:tc>
          <w:tcPr>
            <w:tcW w:w="1039" w:type="pct"/>
            <w:vMerge/>
          </w:tcPr>
          <w:p w:rsidR="00952A34" w:rsidRPr="008B0A4B" w:rsidRDefault="00952A34" w:rsidP="007570C4">
            <w:pPr>
              <w:jc w:val="both"/>
              <w:rPr>
                <w:color w:val="000000"/>
                <w:sz w:val="24"/>
                <w:szCs w:val="24"/>
              </w:rPr>
            </w:pPr>
          </w:p>
        </w:tc>
        <w:tc>
          <w:tcPr>
            <w:tcW w:w="1249" w:type="pct"/>
          </w:tcPr>
          <w:p w:rsidR="009B693F" w:rsidRDefault="009B693F" w:rsidP="009B693F">
            <w:pPr>
              <w:contextualSpacing/>
              <w:jc w:val="both"/>
              <w:rPr>
                <w:sz w:val="24"/>
                <w:szCs w:val="24"/>
              </w:rPr>
            </w:pPr>
            <w:r>
              <w:rPr>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952A34" w:rsidRPr="008B0A4B" w:rsidRDefault="00952A34" w:rsidP="007570C4">
            <w:pPr>
              <w:contextualSpacing/>
              <w:rPr>
                <w:sz w:val="24"/>
                <w:szCs w:val="24"/>
              </w:rPr>
            </w:pPr>
          </w:p>
        </w:tc>
        <w:tc>
          <w:tcPr>
            <w:tcW w:w="1944" w:type="pct"/>
          </w:tcPr>
          <w:p w:rsidR="00DB4650" w:rsidRPr="008B0A4B" w:rsidRDefault="00DB4650" w:rsidP="007570C4">
            <w:pPr>
              <w:tabs>
                <w:tab w:val="left" w:pos="540"/>
              </w:tabs>
              <w:contextualSpacing/>
              <w:jc w:val="both"/>
              <w:rPr>
                <w:sz w:val="24"/>
                <w:szCs w:val="24"/>
              </w:rPr>
            </w:pPr>
            <w:r w:rsidRPr="008B0A4B">
              <w:rPr>
                <w:b/>
                <w:bCs/>
                <w:sz w:val="24"/>
                <w:szCs w:val="24"/>
              </w:rPr>
              <w:t>знать:</w:t>
            </w:r>
            <w:r w:rsidRPr="008B0A4B">
              <w:rPr>
                <w:sz w:val="24"/>
                <w:szCs w:val="24"/>
              </w:rPr>
              <w:t xml:space="preserve"> предмет и задачи этики делового человека, основные принципы формирования положительного имиджа</w:t>
            </w:r>
          </w:p>
          <w:p w:rsidR="00DB4650" w:rsidRPr="008B0A4B" w:rsidRDefault="00DB4650" w:rsidP="007570C4">
            <w:pPr>
              <w:tabs>
                <w:tab w:val="left" w:pos="540"/>
              </w:tabs>
              <w:contextualSpacing/>
              <w:jc w:val="both"/>
              <w:rPr>
                <w:sz w:val="24"/>
                <w:szCs w:val="24"/>
              </w:rPr>
            </w:pPr>
            <w:r w:rsidRPr="008B0A4B">
              <w:rPr>
                <w:b/>
                <w:bCs/>
                <w:sz w:val="24"/>
                <w:szCs w:val="24"/>
              </w:rPr>
              <w:t>уметь:</w:t>
            </w:r>
            <w:r w:rsidRPr="008B0A4B">
              <w:rPr>
                <w:sz w:val="24"/>
                <w:szCs w:val="24"/>
              </w:rPr>
              <w:t xml:space="preserve"> использовать полученную информацию для повышения уровня психологического благополучия, развития профессиональной деятельности</w:t>
            </w:r>
          </w:p>
        </w:tc>
      </w:tr>
      <w:bookmarkEnd w:id="19"/>
      <w:tr w:rsidR="00952A34" w:rsidRPr="008B0A4B" w:rsidTr="00CD1A89">
        <w:tc>
          <w:tcPr>
            <w:tcW w:w="767" w:type="pct"/>
            <w:vMerge/>
          </w:tcPr>
          <w:p w:rsidR="00952A34" w:rsidRPr="008B0A4B" w:rsidRDefault="00952A34" w:rsidP="007570C4">
            <w:pPr>
              <w:tabs>
                <w:tab w:val="left" w:pos="540"/>
              </w:tabs>
              <w:contextualSpacing/>
              <w:jc w:val="both"/>
              <w:rPr>
                <w:sz w:val="24"/>
                <w:szCs w:val="24"/>
              </w:rPr>
            </w:pPr>
          </w:p>
        </w:tc>
        <w:tc>
          <w:tcPr>
            <w:tcW w:w="1039" w:type="pct"/>
            <w:vMerge/>
          </w:tcPr>
          <w:p w:rsidR="00952A34" w:rsidRPr="008B0A4B" w:rsidRDefault="00952A34" w:rsidP="007570C4">
            <w:pPr>
              <w:jc w:val="both"/>
              <w:rPr>
                <w:color w:val="000000"/>
                <w:sz w:val="24"/>
                <w:szCs w:val="24"/>
              </w:rPr>
            </w:pPr>
          </w:p>
        </w:tc>
        <w:tc>
          <w:tcPr>
            <w:tcW w:w="1249" w:type="pct"/>
          </w:tcPr>
          <w:p w:rsidR="00952A34" w:rsidRPr="008B0A4B" w:rsidRDefault="009B693F" w:rsidP="007570C4">
            <w:pPr>
              <w:contextualSpacing/>
              <w:rPr>
                <w:sz w:val="24"/>
                <w:szCs w:val="24"/>
              </w:rPr>
            </w:pPr>
            <w:r>
              <w:rPr>
                <w:sz w:val="24"/>
                <w:szCs w:val="24"/>
              </w:rPr>
              <w:t xml:space="preserve">3.Применяет знания о своих личностно-психологических ресурсах, о принципах образования в течение всей жизни для саморазвития, </w:t>
            </w:r>
            <w:r>
              <w:rPr>
                <w:sz w:val="24"/>
                <w:szCs w:val="24"/>
              </w:rPr>
              <w:lastRenderedPageBreak/>
              <w:t>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1944" w:type="pct"/>
          </w:tcPr>
          <w:p w:rsidR="00DB4650" w:rsidRPr="008B0A4B" w:rsidRDefault="00952A34" w:rsidP="00DB4650">
            <w:pPr>
              <w:tabs>
                <w:tab w:val="left" w:pos="540"/>
              </w:tabs>
              <w:contextualSpacing/>
              <w:jc w:val="both"/>
              <w:rPr>
                <w:sz w:val="24"/>
                <w:szCs w:val="24"/>
              </w:rPr>
            </w:pPr>
            <w:r w:rsidRPr="008B0A4B">
              <w:rPr>
                <w:b/>
                <w:sz w:val="24"/>
                <w:szCs w:val="24"/>
              </w:rPr>
              <w:lastRenderedPageBreak/>
              <w:t>знать:</w:t>
            </w:r>
            <w:r w:rsidRPr="008B0A4B">
              <w:rPr>
                <w:sz w:val="24"/>
                <w:szCs w:val="24"/>
              </w:rPr>
              <w:t xml:space="preserve"> </w:t>
            </w:r>
            <w:r w:rsidRPr="008B0A4B">
              <w:rPr>
                <w:bCs/>
                <w:sz w:val="24"/>
                <w:szCs w:val="24"/>
              </w:rPr>
              <w:t>способы самоанализа и</w:t>
            </w:r>
            <w:r w:rsidRPr="008B0A4B">
              <w:rPr>
                <w:b/>
                <w:sz w:val="24"/>
                <w:szCs w:val="24"/>
              </w:rPr>
              <w:t xml:space="preserve"> </w:t>
            </w:r>
            <w:r w:rsidRPr="008B0A4B">
              <w:rPr>
                <w:sz w:val="24"/>
                <w:szCs w:val="24"/>
              </w:rPr>
              <w:t>самооценки собственных сил и возможностей, стратегии личностного развития</w:t>
            </w:r>
            <w:r w:rsidR="00DB4650" w:rsidRPr="008B0A4B">
              <w:rPr>
                <w:sz w:val="24"/>
                <w:szCs w:val="24"/>
              </w:rPr>
              <w:t xml:space="preserve">; </w:t>
            </w:r>
          </w:p>
          <w:p w:rsidR="00DB4650" w:rsidRPr="008B0A4B" w:rsidRDefault="00952A34" w:rsidP="00DB4650">
            <w:pPr>
              <w:tabs>
                <w:tab w:val="left" w:pos="540"/>
              </w:tabs>
              <w:contextualSpacing/>
              <w:jc w:val="both"/>
              <w:rPr>
                <w:sz w:val="24"/>
                <w:szCs w:val="24"/>
              </w:rPr>
            </w:pPr>
            <w:r w:rsidRPr="008B0A4B">
              <w:rPr>
                <w:b/>
                <w:sz w:val="24"/>
                <w:szCs w:val="24"/>
              </w:rPr>
              <w:t xml:space="preserve">уметь: </w:t>
            </w:r>
            <w:r w:rsidRPr="008B0A4B">
              <w:rPr>
                <w:sz w:val="24"/>
                <w:szCs w:val="24"/>
              </w:rPr>
              <w:t>поддерживать беседу и выступать публично</w:t>
            </w:r>
            <w:r w:rsidR="00DB4650" w:rsidRPr="008B0A4B">
              <w:rPr>
                <w:sz w:val="24"/>
                <w:szCs w:val="24"/>
              </w:rPr>
              <w:t>, объективно оценивать свои ресурсные</w:t>
            </w:r>
          </w:p>
          <w:p w:rsidR="00DB4650" w:rsidRPr="008B0A4B" w:rsidRDefault="00DB4650" w:rsidP="00DB4650">
            <w:pPr>
              <w:tabs>
                <w:tab w:val="left" w:pos="540"/>
              </w:tabs>
              <w:contextualSpacing/>
              <w:jc w:val="both"/>
              <w:rPr>
                <w:sz w:val="24"/>
                <w:szCs w:val="24"/>
              </w:rPr>
            </w:pPr>
            <w:r w:rsidRPr="008B0A4B">
              <w:rPr>
                <w:sz w:val="24"/>
                <w:szCs w:val="24"/>
              </w:rPr>
              <w:t xml:space="preserve">возможности и выбирать </w:t>
            </w:r>
            <w:r w:rsidRPr="008B0A4B">
              <w:rPr>
                <w:sz w:val="24"/>
                <w:szCs w:val="24"/>
              </w:rPr>
              <w:lastRenderedPageBreak/>
              <w:t>стратегии</w:t>
            </w:r>
          </w:p>
          <w:p w:rsidR="00DB4650" w:rsidRPr="008B0A4B" w:rsidRDefault="00DB4650" w:rsidP="00DB4650">
            <w:pPr>
              <w:tabs>
                <w:tab w:val="left" w:pos="540"/>
              </w:tabs>
              <w:contextualSpacing/>
              <w:jc w:val="both"/>
              <w:rPr>
                <w:sz w:val="24"/>
                <w:szCs w:val="24"/>
              </w:rPr>
            </w:pPr>
            <w:r w:rsidRPr="008B0A4B">
              <w:rPr>
                <w:sz w:val="24"/>
                <w:szCs w:val="24"/>
              </w:rPr>
              <w:t>личностного развития для формирования личного имиджа</w:t>
            </w:r>
          </w:p>
          <w:p w:rsidR="00952A34" w:rsidRPr="008B0A4B" w:rsidRDefault="00952A34" w:rsidP="00DB4650">
            <w:pPr>
              <w:tabs>
                <w:tab w:val="left" w:pos="540"/>
              </w:tabs>
              <w:contextualSpacing/>
              <w:jc w:val="both"/>
              <w:rPr>
                <w:b/>
                <w:sz w:val="24"/>
                <w:szCs w:val="24"/>
              </w:rPr>
            </w:pPr>
          </w:p>
        </w:tc>
      </w:tr>
      <w:tr w:rsidR="00507566" w:rsidRPr="008B0A4B" w:rsidTr="00CD1A89">
        <w:tc>
          <w:tcPr>
            <w:tcW w:w="767" w:type="pct"/>
            <w:vMerge w:val="restart"/>
          </w:tcPr>
          <w:p w:rsidR="00507566" w:rsidRPr="008B0A4B" w:rsidRDefault="00507566" w:rsidP="000124BD">
            <w:pPr>
              <w:tabs>
                <w:tab w:val="left" w:pos="540"/>
              </w:tabs>
              <w:contextualSpacing/>
              <w:jc w:val="both"/>
              <w:rPr>
                <w:sz w:val="24"/>
                <w:szCs w:val="24"/>
              </w:rPr>
            </w:pPr>
            <w:r w:rsidRPr="008B0A4B">
              <w:rPr>
                <w:sz w:val="24"/>
                <w:szCs w:val="24"/>
              </w:rPr>
              <w:lastRenderedPageBreak/>
              <w:t>ПКП-3</w:t>
            </w:r>
          </w:p>
        </w:tc>
        <w:tc>
          <w:tcPr>
            <w:tcW w:w="1039" w:type="pct"/>
            <w:vMerge w:val="restart"/>
          </w:tcPr>
          <w:p w:rsidR="00507566" w:rsidRDefault="00507566" w:rsidP="000124BD">
            <w:pPr>
              <w:jc w:val="both"/>
              <w:rPr>
                <w:sz w:val="24"/>
                <w:szCs w:val="24"/>
                <w:lang w:eastAsia="en-US"/>
              </w:rPr>
            </w:pPr>
            <w:r w:rsidRPr="008B0A4B">
              <w:rPr>
                <w:sz w:val="24"/>
                <w:szCs w:val="24"/>
                <w:lang w:eastAsia="en-US"/>
              </w:rPr>
              <w:t xml:space="preserve">Способность использовать этические знания в процессе принятия управленческих решений </w:t>
            </w:r>
          </w:p>
          <w:p w:rsidR="00DF7DB2" w:rsidRDefault="00DF7DB2" w:rsidP="000124BD">
            <w:pPr>
              <w:jc w:val="both"/>
              <w:rPr>
                <w:sz w:val="24"/>
                <w:szCs w:val="24"/>
                <w:lang w:eastAsia="en-US"/>
              </w:rPr>
            </w:pPr>
          </w:p>
          <w:p w:rsidR="00DF7DB2" w:rsidRDefault="00DF7DB2" w:rsidP="000124BD">
            <w:pPr>
              <w:jc w:val="both"/>
              <w:rPr>
                <w:sz w:val="24"/>
                <w:szCs w:val="24"/>
                <w:lang w:eastAsia="en-US"/>
              </w:rPr>
            </w:pPr>
          </w:p>
          <w:p w:rsidR="00DF7DB2" w:rsidRPr="008B0A4B" w:rsidRDefault="00DF7DB2" w:rsidP="00DF7DB2">
            <w:pPr>
              <w:jc w:val="both"/>
              <w:rPr>
                <w:color w:val="000000"/>
                <w:sz w:val="24"/>
                <w:szCs w:val="24"/>
              </w:rPr>
            </w:pPr>
          </w:p>
        </w:tc>
        <w:tc>
          <w:tcPr>
            <w:tcW w:w="1249" w:type="pct"/>
          </w:tcPr>
          <w:p w:rsidR="00507566" w:rsidRPr="008B0A4B" w:rsidRDefault="00507566" w:rsidP="00CD1A89">
            <w:pPr>
              <w:widowControl w:val="0"/>
              <w:autoSpaceDE w:val="0"/>
              <w:autoSpaceDN w:val="0"/>
              <w:adjustRightInd w:val="0"/>
              <w:jc w:val="both"/>
              <w:rPr>
                <w:rFonts w:eastAsia="Calibri"/>
                <w:sz w:val="24"/>
                <w:szCs w:val="24"/>
                <w:lang w:eastAsia="en-US"/>
              </w:rPr>
            </w:pPr>
            <w:r w:rsidRPr="008B0A4B">
              <w:rPr>
                <w:rFonts w:eastAsia="Calibri"/>
                <w:sz w:val="24"/>
                <w:szCs w:val="24"/>
                <w:lang w:eastAsia="en-US"/>
              </w:rPr>
              <w:t>1. Применяет знания по этике в процессе организации работы коллектива.</w:t>
            </w:r>
          </w:p>
          <w:p w:rsidR="00507566" w:rsidRPr="008B0A4B" w:rsidRDefault="00507566" w:rsidP="000124BD">
            <w:pPr>
              <w:contextualSpacing/>
              <w:rPr>
                <w:rFonts w:eastAsia="Calibri"/>
                <w:sz w:val="24"/>
                <w:szCs w:val="24"/>
                <w:lang w:eastAsia="en-US"/>
              </w:rPr>
            </w:pPr>
          </w:p>
          <w:p w:rsidR="00507566" w:rsidRPr="008B0A4B" w:rsidRDefault="00507566" w:rsidP="000124BD">
            <w:pPr>
              <w:contextualSpacing/>
              <w:rPr>
                <w:rFonts w:eastAsia="Calibri"/>
                <w:sz w:val="24"/>
                <w:szCs w:val="24"/>
                <w:lang w:eastAsia="en-US"/>
              </w:rPr>
            </w:pPr>
          </w:p>
          <w:p w:rsidR="00507566" w:rsidRPr="008B0A4B" w:rsidRDefault="00507566" w:rsidP="000124BD">
            <w:pPr>
              <w:contextualSpacing/>
              <w:rPr>
                <w:rFonts w:eastAsia="Calibri"/>
                <w:sz w:val="24"/>
                <w:szCs w:val="24"/>
                <w:lang w:eastAsia="en-US"/>
              </w:rPr>
            </w:pPr>
          </w:p>
          <w:p w:rsidR="00507566" w:rsidRPr="008B0A4B" w:rsidRDefault="00507566" w:rsidP="000124BD">
            <w:pPr>
              <w:contextualSpacing/>
              <w:rPr>
                <w:sz w:val="24"/>
                <w:szCs w:val="24"/>
              </w:rPr>
            </w:pPr>
          </w:p>
        </w:tc>
        <w:tc>
          <w:tcPr>
            <w:tcW w:w="1944" w:type="pct"/>
            <w:shd w:val="clear" w:color="auto" w:fill="auto"/>
          </w:tcPr>
          <w:p w:rsidR="00507566" w:rsidRPr="008B0A4B" w:rsidRDefault="00507566" w:rsidP="000124BD">
            <w:pPr>
              <w:tabs>
                <w:tab w:val="left" w:pos="540"/>
              </w:tabs>
              <w:contextualSpacing/>
              <w:jc w:val="both"/>
              <w:rPr>
                <w:b/>
                <w:sz w:val="24"/>
                <w:szCs w:val="24"/>
              </w:rPr>
            </w:pPr>
            <w:r w:rsidRPr="008B0A4B">
              <w:rPr>
                <w:b/>
                <w:sz w:val="24"/>
                <w:szCs w:val="24"/>
              </w:rPr>
              <w:t>знать:</w:t>
            </w:r>
            <w:r w:rsidRPr="008B0A4B">
              <w:rPr>
                <w:sz w:val="24"/>
                <w:szCs w:val="24"/>
              </w:rPr>
              <w:t xml:space="preserve"> основы моделирования социальных процессов в коллективах в рамка этических концепций.</w:t>
            </w:r>
          </w:p>
          <w:p w:rsidR="00507566" w:rsidRPr="008B0A4B" w:rsidRDefault="00507566" w:rsidP="00CD1A89">
            <w:pPr>
              <w:tabs>
                <w:tab w:val="left" w:pos="540"/>
              </w:tabs>
              <w:contextualSpacing/>
              <w:jc w:val="both"/>
              <w:rPr>
                <w:b/>
                <w:sz w:val="24"/>
                <w:szCs w:val="24"/>
              </w:rPr>
            </w:pPr>
            <w:r w:rsidRPr="008B0A4B">
              <w:rPr>
                <w:b/>
                <w:sz w:val="24"/>
                <w:szCs w:val="24"/>
              </w:rPr>
              <w:t>уметь:</w:t>
            </w:r>
            <w:r w:rsidRPr="008B0A4B">
              <w:rPr>
                <w:sz w:val="24"/>
                <w:szCs w:val="24"/>
              </w:rPr>
              <w:t xml:space="preserve"> давать адекватную этическую оценку ситуации, выводить стратегию поведения к бесконфликтным разрешениям</w:t>
            </w:r>
          </w:p>
        </w:tc>
      </w:tr>
      <w:tr w:rsidR="00507566" w:rsidRPr="008B0A4B" w:rsidTr="00CD1A89">
        <w:tc>
          <w:tcPr>
            <w:tcW w:w="767" w:type="pct"/>
            <w:vMerge/>
          </w:tcPr>
          <w:p w:rsidR="00507566" w:rsidRPr="008B0A4B" w:rsidRDefault="00507566" w:rsidP="000124BD">
            <w:pPr>
              <w:tabs>
                <w:tab w:val="left" w:pos="540"/>
              </w:tabs>
              <w:contextualSpacing/>
              <w:jc w:val="both"/>
              <w:rPr>
                <w:sz w:val="24"/>
                <w:szCs w:val="24"/>
              </w:rPr>
            </w:pPr>
          </w:p>
        </w:tc>
        <w:tc>
          <w:tcPr>
            <w:tcW w:w="1039" w:type="pct"/>
            <w:vMerge/>
          </w:tcPr>
          <w:p w:rsidR="00507566" w:rsidRPr="008B0A4B" w:rsidRDefault="00507566" w:rsidP="000124BD">
            <w:pPr>
              <w:jc w:val="both"/>
              <w:rPr>
                <w:sz w:val="24"/>
                <w:szCs w:val="24"/>
                <w:lang w:eastAsia="en-US"/>
              </w:rPr>
            </w:pPr>
          </w:p>
        </w:tc>
        <w:tc>
          <w:tcPr>
            <w:tcW w:w="1249" w:type="pct"/>
          </w:tcPr>
          <w:p w:rsidR="00507566" w:rsidRPr="008B0A4B" w:rsidRDefault="00507566" w:rsidP="000124BD">
            <w:pPr>
              <w:widowControl w:val="0"/>
              <w:autoSpaceDE w:val="0"/>
              <w:autoSpaceDN w:val="0"/>
              <w:adjustRightInd w:val="0"/>
              <w:jc w:val="both"/>
              <w:rPr>
                <w:rFonts w:eastAsia="Calibri"/>
                <w:sz w:val="24"/>
                <w:szCs w:val="24"/>
                <w:lang w:eastAsia="en-US"/>
              </w:rPr>
            </w:pPr>
            <w:r w:rsidRPr="008B0A4B">
              <w:rPr>
                <w:rFonts w:eastAsia="Calibri"/>
                <w:sz w:val="24"/>
                <w:szCs w:val="24"/>
                <w:lang w:eastAsia="en-US"/>
              </w:rPr>
              <w:t>2. Реализует управленческие решения на базе морально-нравственных принципов.</w:t>
            </w:r>
          </w:p>
        </w:tc>
        <w:tc>
          <w:tcPr>
            <w:tcW w:w="1944" w:type="pct"/>
            <w:shd w:val="clear" w:color="auto" w:fill="auto"/>
          </w:tcPr>
          <w:p w:rsidR="00507566" w:rsidRPr="008B0A4B" w:rsidRDefault="00507566" w:rsidP="00507566">
            <w:pPr>
              <w:tabs>
                <w:tab w:val="left" w:pos="540"/>
              </w:tabs>
              <w:jc w:val="both"/>
              <w:rPr>
                <w:b/>
                <w:sz w:val="24"/>
                <w:szCs w:val="24"/>
              </w:rPr>
            </w:pPr>
            <w:r w:rsidRPr="008B0A4B">
              <w:rPr>
                <w:b/>
                <w:sz w:val="24"/>
                <w:szCs w:val="24"/>
              </w:rPr>
              <w:t xml:space="preserve">знать: </w:t>
            </w:r>
            <w:r w:rsidRPr="008B0A4B">
              <w:rPr>
                <w:sz w:val="24"/>
                <w:szCs w:val="24"/>
              </w:rPr>
              <w:t>положения и категории этики при решении профессиональных задач</w:t>
            </w:r>
          </w:p>
          <w:p w:rsidR="00507566" w:rsidRPr="008B0A4B" w:rsidRDefault="00507566" w:rsidP="00507566">
            <w:pPr>
              <w:tabs>
                <w:tab w:val="left" w:pos="540"/>
              </w:tabs>
              <w:contextualSpacing/>
              <w:jc w:val="both"/>
              <w:rPr>
                <w:b/>
                <w:sz w:val="24"/>
                <w:szCs w:val="24"/>
              </w:rPr>
            </w:pPr>
            <w:r w:rsidRPr="008B0A4B">
              <w:rPr>
                <w:b/>
                <w:sz w:val="24"/>
                <w:szCs w:val="24"/>
              </w:rPr>
              <w:t>уметь:</w:t>
            </w:r>
            <w:r w:rsidRPr="008B0A4B">
              <w:rPr>
                <w:sz w:val="24"/>
                <w:szCs w:val="24"/>
              </w:rPr>
              <w:t xml:space="preserve"> идентифицировать нестандартные ситуации и определять методы принятия организационно-управленческих решений в них.</w:t>
            </w:r>
          </w:p>
        </w:tc>
      </w:tr>
    </w:tbl>
    <w:p w:rsidR="00EE4C4D" w:rsidRDefault="00EE4C4D" w:rsidP="004858E1">
      <w:pPr>
        <w:pStyle w:val="1"/>
        <w:spacing w:before="0"/>
        <w:jc w:val="both"/>
        <w:rPr>
          <w:rFonts w:ascii="Times New Roman" w:hAnsi="Times New Roman" w:cs="Times New Roman"/>
          <w:iCs/>
          <w:sz w:val="28"/>
          <w:szCs w:val="28"/>
        </w:rPr>
      </w:pPr>
    </w:p>
    <w:p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0124BD" w:rsidRDefault="000124BD" w:rsidP="000124BD">
      <w:pPr>
        <w:spacing w:line="276" w:lineRule="auto"/>
        <w:jc w:val="both"/>
        <w:rPr>
          <w:sz w:val="28"/>
          <w:szCs w:val="28"/>
        </w:rPr>
      </w:pPr>
      <w:r>
        <w:rPr>
          <w:sz w:val="28"/>
          <w:szCs w:val="28"/>
        </w:rPr>
        <w:t xml:space="preserve">           </w:t>
      </w:r>
      <w:r w:rsidR="00EE7471" w:rsidRPr="00606CBC">
        <w:rPr>
          <w:sz w:val="28"/>
          <w:szCs w:val="28"/>
        </w:rPr>
        <w:t>Дисциплина «</w:t>
      </w:r>
      <w:r w:rsidR="00514654" w:rsidRPr="00606CBC">
        <w:rPr>
          <w:sz w:val="28"/>
          <w:szCs w:val="28"/>
        </w:rPr>
        <w:t>Этикет и имидж делового человека</w:t>
      </w:r>
      <w:r w:rsidR="00EE7471" w:rsidRPr="00606CBC">
        <w:rPr>
          <w:sz w:val="28"/>
          <w:szCs w:val="28"/>
        </w:rPr>
        <w:t xml:space="preserve">» </w:t>
      </w:r>
      <w:r w:rsidR="00F22014" w:rsidRPr="00606CBC">
        <w:rPr>
          <w:sz w:val="28"/>
          <w:szCs w:val="28"/>
        </w:rPr>
        <w:t xml:space="preserve">входит в </w:t>
      </w:r>
      <w:r w:rsidR="0080019B" w:rsidRPr="00606CBC">
        <w:rPr>
          <w:sz w:val="28"/>
          <w:szCs w:val="28"/>
        </w:rPr>
        <w:t>цик</w:t>
      </w:r>
      <w:r>
        <w:rPr>
          <w:sz w:val="28"/>
          <w:szCs w:val="28"/>
        </w:rPr>
        <w:t xml:space="preserve">л профиля (элективный) </w:t>
      </w:r>
      <w:r w:rsidR="00221671">
        <w:rPr>
          <w:sz w:val="28"/>
          <w:szCs w:val="28"/>
        </w:rPr>
        <w:t xml:space="preserve">в модуль «Проектирование нравственного пространства» </w:t>
      </w:r>
      <w:r>
        <w:rPr>
          <w:sz w:val="28"/>
          <w:szCs w:val="28"/>
        </w:rPr>
        <w:t>по  направлению подготовки 47.03.01 Философия, ОП «Этика бизнеса».</w:t>
      </w:r>
    </w:p>
    <w:p w:rsidR="00606CBC" w:rsidRDefault="00606CBC" w:rsidP="0044606D">
      <w:pPr>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C14003">
        <w:rPr>
          <w:rFonts w:ascii="Times New Roman" w:hAnsi="Times New Roman" w:cs="Times New Roman"/>
          <w:iCs/>
          <w:sz w:val="28"/>
          <w:szCs w:val="28"/>
        </w:rPr>
        <w:t xml:space="preserve">4. </w:t>
      </w:r>
      <w:bookmarkEnd w:id="20"/>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864"/>
        <w:gridCol w:w="2693"/>
      </w:tblGrid>
      <w:tr w:rsidR="00907E59" w:rsidRPr="00CD1A89" w:rsidTr="000124BD">
        <w:trPr>
          <w:trHeight w:val="330"/>
        </w:trPr>
        <w:tc>
          <w:tcPr>
            <w:tcW w:w="4224" w:type="dxa"/>
          </w:tcPr>
          <w:p w:rsidR="00907E59" w:rsidRPr="00CD1A89" w:rsidRDefault="00907E59" w:rsidP="00F50576">
            <w:pPr>
              <w:rPr>
                <w:color w:val="000000"/>
                <w:szCs w:val="20"/>
              </w:rPr>
            </w:pPr>
            <w:r w:rsidRPr="00CD1A89">
              <w:rPr>
                <w:color w:val="000000"/>
                <w:szCs w:val="20"/>
              </w:rPr>
              <w:t>Вид учебной работы   по дисциплине</w:t>
            </w:r>
          </w:p>
        </w:tc>
        <w:tc>
          <w:tcPr>
            <w:tcW w:w="2864" w:type="dxa"/>
          </w:tcPr>
          <w:p w:rsidR="00907E59" w:rsidRPr="00CD1A89" w:rsidRDefault="00907E59" w:rsidP="00F50576">
            <w:pPr>
              <w:spacing w:line="252" w:lineRule="auto"/>
              <w:jc w:val="center"/>
              <w:rPr>
                <w:color w:val="000000"/>
                <w:szCs w:val="20"/>
                <w:lang w:eastAsia="en-US"/>
              </w:rPr>
            </w:pPr>
            <w:r w:rsidRPr="00CD1A89">
              <w:rPr>
                <w:color w:val="000000"/>
                <w:szCs w:val="20"/>
                <w:lang w:eastAsia="en-US"/>
              </w:rPr>
              <w:t>Всего</w:t>
            </w:r>
          </w:p>
          <w:p w:rsidR="00907E59" w:rsidRPr="00CD1A89" w:rsidRDefault="00907E59" w:rsidP="00F50576">
            <w:pPr>
              <w:jc w:val="center"/>
              <w:rPr>
                <w:color w:val="000000"/>
                <w:szCs w:val="20"/>
              </w:rPr>
            </w:pPr>
            <w:r w:rsidRPr="00CD1A89">
              <w:rPr>
                <w:color w:val="000000"/>
                <w:szCs w:val="20"/>
                <w:lang w:eastAsia="en-US"/>
              </w:rPr>
              <w:t>(в з/е и часах)</w:t>
            </w:r>
          </w:p>
        </w:tc>
        <w:tc>
          <w:tcPr>
            <w:tcW w:w="2693" w:type="dxa"/>
          </w:tcPr>
          <w:p w:rsidR="00907E59" w:rsidRPr="00CD1A89" w:rsidRDefault="00907E59" w:rsidP="00F50576">
            <w:pPr>
              <w:numPr>
                <w:ilvl w:val="12"/>
                <w:numId w:val="0"/>
              </w:numPr>
              <w:spacing w:line="252" w:lineRule="auto"/>
              <w:jc w:val="center"/>
              <w:rPr>
                <w:color w:val="000000"/>
                <w:szCs w:val="20"/>
                <w:lang w:eastAsia="en-US"/>
              </w:rPr>
            </w:pPr>
            <w:r w:rsidRPr="00CD1A89">
              <w:rPr>
                <w:color w:val="000000"/>
                <w:szCs w:val="20"/>
                <w:lang w:eastAsia="en-US"/>
              </w:rPr>
              <w:t>Семестр 7</w:t>
            </w:r>
          </w:p>
          <w:p w:rsidR="00907E59" w:rsidRPr="00CD1A89" w:rsidRDefault="00907E59" w:rsidP="00F50576">
            <w:pPr>
              <w:numPr>
                <w:ilvl w:val="12"/>
                <w:numId w:val="0"/>
              </w:numPr>
              <w:jc w:val="center"/>
              <w:rPr>
                <w:color w:val="000000"/>
                <w:szCs w:val="20"/>
              </w:rPr>
            </w:pPr>
            <w:r w:rsidRPr="00CD1A89">
              <w:rPr>
                <w:color w:val="000000"/>
                <w:szCs w:val="20"/>
                <w:lang w:eastAsia="en-US"/>
              </w:rPr>
              <w:t>(в часах)</w:t>
            </w:r>
          </w:p>
        </w:tc>
      </w:tr>
      <w:tr w:rsidR="00907E59" w:rsidRPr="00CD1A89" w:rsidTr="000124BD">
        <w:trPr>
          <w:trHeight w:val="330"/>
        </w:trPr>
        <w:tc>
          <w:tcPr>
            <w:tcW w:w="4224" w:type="dxa"/>
          </w:tcPr>
          <w:p w:rsidR="00907E59" w:rsidRPr="00CD1A89" w:rsidRDefault="00907E59" w:rsidP="00F50576">
            <w:pPr>
              <w:rPr>
                <w:color w:val="000000"/>
                <w:szCs w:val="20"/>
              </w:rPr>
            </w:pPr>
            <w:r w:rsidRPr="00CD1A89">
              <w:rPr>
                <w:color w:val="000000"/>
                <w:szCs w:val="20"/>
              </w:rPr>
              <w:t xml:space="preserve">Общая трудоемкость дисциплины </w:t>
            </w:r>
          </w:p>
        </w:tc>
        <w:tc>
          <w:tcPr>
            <w:tcW w:w="2864" w:type="dxa"/>
          </w:tcPr>
          <w:p w:rsidR="00907E59" w:rsidRPr="00CD1A89" w:rsidRDefault="00907E59" w:rsidP="00F50576">
            <w:pPr>
              <w:jc w:val="center"/>
              <w:rPr>
                <w:color w:val="000000"/>
                <w:szCs w:val="20"/>
              </w:rPr>
            </w:pPr>
            <w:r w:rsidRPr="00CD1A89">
              <w:rPr>
                <w:color w:val="000000"/>
                <w:szCs w:val="20"/>
                <w:lang w:eastAsia="en-US"/>
              </w:rPr>
              <w:t>3/108</w:t>
            </w:r>
          </w:p>
        </w:tc>
        <w:tc>
          <w:tcPr>
            <w:tcW w:w="2693" w:type="dxa"/>
          </w:tcPr>
          <w:p w:rsidR="00907E59" w:rsidRPr="00CD1A89" w:rsidRDefault="00907E59" w:rsidP="00F50576">
            <w:pPr>
              <w:jc w:val="center"/>
              <w:rPr>
                <w:color w:val="000000"/>
                <w:szCs w:val="20"/>
              </w:rPr>
            </w:pPr>
            <w:r w:rsidRPr="00CD1A89">
              <w:rPr>
                <w:color w:val="000000"/>
                <w:szCs w:val="20"/>
                <w:lang w:eastAsia="en-US"/>
              </w:rPr>
              <w:t>108</w:t>
            </w:r>
          </w:p>
        </w:tc>
      </w:tr>
      <w:tr w:rsidR="000124BD" w:rsidRPr="00CD1A89" w:rsidTr="000124BD">
        <w:trPr>
          <w:trHeight w:val="330"/>
        </w:trPr>
        <w:tc>
          <w:tcPr>
            <w:tcW w:w="4224" w:type="dxa"/>
          </w:tcPr>
          <w:p w:rsidR="000124BD" w:rsidRPr="00CD1A89" w:rsidRDefault="000124BD" w:rsidP="000124BD">
            <w:pPr>
              <w:rPr>
                <w:b/>
                <w:color w:val="000000"/>
                <w:szCs w:val="20"/>
              </w:rPr>
            </w:pPr>
            <w:r w:rsidRPr="00CD1A89">
              <w:rPr>
                <w:b/>
                <w:color w:val="000000"/>
                <w:szCs w:val="20"/>
              </w:rPr>
              <w:t xml:space="preserve">Контактная работа - Аудиторные занятия </w:t>
            </w:r>
          </w:p>
        </w:tc>
        <w:tc>
          <w:tcPr>
            <w:tcW w:w="2864" w:type="dxa"/>
          </w:tcPr>
          <w:p w:rsidR="000124BD" w:rsidRPr="00CD1A89" w:rsidRDefault="000124BD" w:rsidP="000124BD">
            <w:pPr>
              <w:jc w:val="center"/>
              <w:rPr>
                <w:color w:val="000000"/>
                <w:szCs w:val="20"/>
              </w:rPr>
            </w:pPr>
            <w:r w:rsidRPr="00CD1A89">
              <w:rPr>
                <w:color w:val="000000"/>
                <w:szCs w:val="20"/>
                <w:lang w:eastAsia="en-US"/>
              </w:rPr>
              <w:t>34</w:t>
            </w:r>
          </w:p>
        </w:tc>
        <w:tc>
          <w:tcPr>
            <w:tcW w:w="2693" w:type="dxa"/>
          </w:tcPr>
          <w:p w:rsidR="000124BD" w:rsidRPr="00CD1A89" w:rsidRDefault="000124BD" w:rsidP="000124BD">
            <w:pPr>
              <w:jc w:val="center"/>
              <w:rPr>
                <w:color w:val="000000"/>
                <w:szCs w:val="20"/>
              </w:rPr>
            </w:pPr>
            <w:r w:rsidRPr="00CD1A89">
              <w:rPr>
                <w:color w:val="000000"/>
                <w:szCs w:val="20"/>
                <w:lang w:eastAsia="en-US"/>
              </w:rPr>
              <w:t>34</w:t>
            </w:r>
          </w:p>
        </w:tc>
      </w:tr>
      <w:tr w:rsidR="000124BD" w:rsidRPr="00CD1A89" w:rsidTr="000124BD">
        <w:trPr>
          <w:trHeight w:val="330"/>
        </w:trPr>
        <w:tc>
          <w:tcPr>
            <w:tcW w:w="4224" w:type="dxa"/>
          </w:tcPr>
          <w:p w:rsidR="000124BD" w:rsidRPr="00CD1A89" w:rsidRDefault="000124BD" w:rsidP="000124BD">
            <w:pPr>
              <w:rPr>
                <w:color w:val="000000"/>
                <w:szCs w:val="20"/>
              </w:rPr>
            </w:pPr>
            <w:r w:rsidRPr="00CD1A89">
              <w:rPr>
                <w:color w:val="000000"/>
                <w:szCs w:val="20"/>
              </w:rPr>
              <w:t xml:space="preserve">Лекции </w:t>
            </w:r>
          </w:p>
        </w:tc>
        <w:tc>
          <w:tcPr>
            <w:tcW w:w="2864" w:type="dxa"/>
          </w:tcPr>
          <w:p w:rsidR="000124BD" w:rsidRPr="00CD1A89" w:rsidRDefault="000124BD" w:rsidP="000124BD">
            <w:pPr>
              <w:jc w:val="center"/>
              <w:rPr>
                <w:color w:val="000000"/>
                <w:szCs w:val="20"/>
              </w:rPr>
            </w:pPr>
            <w:r w:rsidRPr="00CD1A89">
              <w:rPr>
                <w:color w:val="000000"/>
                <w:szCs w:val="20"/>
                <w:lang w:eastAsia="en-US"/>
              </w:rPr>
              <w:t>16</w:t>
            </w:r>
          </w:p>
        </w:tc>
        <w:tc>
          <w:tcPr>
            <w:tcW w:w="2693" w:type="dxa"/>
          </w:tcPr>
          <w:p w:rsidR="000124BD" w:rsidRPr="00CD1A89" w:rsidRDefault="000124BD" w:rsidP="000124BD">
            <w:pPr>
              <w:jc w:val="center"/>
              <w:rPr>
                <w:color w:val="000000"/>
                <w:szCs w:val="20"/>
              </w:rPr>
            </w:pPr>
            <w:r w:rsidRPr="00CD1A89">
              <w:rPr>
                <w:color w:val="000000"/>
                <w:szCs w:val="20"/>
                <w:lang w:eastAsia="en-US"/>
              </w:rPr>
              <w:t>16</w:t>
            </w:r>
          </w:p>
        </w:tc>
      </w:tr>
      <w:tr w:rsidR="000124BD" w:rsidRPr="00CD1A89" w:rsidTr="000124BD">
        <w:trPr>
          <w:trHeight w:val="330"/>
        </w:trPr>
        <w:tc>
          <w:tcPr>
            <w:tcW w:w="4224" w:type="dxa"/>
          </w:tcPr>
          <w:p w:rsidR="000124BD" w:rsidRPr="00CD1A89" w:rsidRDefault="000124BD" w:rsidP="000124BD">
            <w:pPr>
              <w:rPr>
                <w:color w:val="000000"/>
                <w:szCs w:val="20"/>
              </w:rPr>
            </w:pPr>
            <w:r w:rsidRPr="00CD1A89">
              <w:rPr>
                <w:color w:val="000000"/>
                <w:szCs w:val="20"/>
              </w:rPr>
              <w:t xml:space="preserve">Семинары, практические занятия  </w:t>
            </w:r>
          </w:p>
        </w:tc>
        <w:tc>
          <w:tcPr>
            <w:tcW w:w="2864" w:type="dxa"/>
          </w:tcPr>
          <w:p w:rsidR="000124BD" w:rsidRPr="00CD1A89" w:rsidRDefault="000124BD" w:rsidP="000124BD">
            <w:pPr>
              <w:jc w:val="center"/>
              <w:rPr>
                <w:color w:val="000000"/>
                <w:szCs w:val="20"/>
              </w:rPr>
            </w:pPr>
            <w:r w:rsidRPr="00CD1A89">
              <w:rPr>
                <w:color w:val="000000"/>
                <w:szCs w:val="20"/>
                <w:lang w:eastAsia="en-US"/>
              </w:rPr>
              <w:t>18</w:t>
            </w:r>
          </w:p>
        </w:tc>
        <w:tc>
          <w:tcPr>
            <w:tcW w:w="2693" w:type="dxa"/>
          </w:tcPr>
          <w:p w:rsidR="000124BD" w:rsidRPr="00CD1A89" w:rsidRDefault="000124BD" w:rsidP="000124BD">
            <w:pPr>
              <w:jc w:val="center"/>
              <w:rPr>
                <w:color w:val="000000"/>
                <w:szCs w:val="20"/>
              </w:rPr>
            </w:pPr>
            <w:r w:rsidRPr="00CD1A89">
              <w:rPr>
                <w:color w:val="000000"/>
                <w:szCs w:val="20"/>
                <w:lang w:eastAsia="en-US"/>
              </w:rPr>
              <w:t>18</w:t>
            </w:r>
          </w:p>
        </w:tc>
      </w:tr>
      <w:tr w:rsidR="000124BD" w:rsidRPr="00CD1A89" w:rsidTr="000124BD">
        <w:trPr>
          <w:trHeight w:val="330"/>
        </w:trPr>
        <w:tc>
          <w:tcPr>
            <w:tcW w:w="4224" w:type="dxa"/>
          </w:tcPr>
          <w:p w:rsidR="000124BD" w:rsidRPr="00CD1A89" w:rsidRDefault="000124BD" w:rsidP="000124BD">
            <w:pPr>
              <w:rPr>
                <w:color w:val="000000"/>
                <w:szCs w:val="20"/>
              </w:rPr>
            </w:pPr>
            <w:r w:rsidRPr="00CD1A89">
              <w:rPr>
                <w:color w:val="000000"/>
                <w:szCs w:val="20"/>
              </w:rPr>
              <w:t>Самостоятельная работа</w:t>
            </w:r>
          </w:p>
        </w:tc>
        <w:tc>
          <w:tcPr>
            <w:tcW w:w="2864" w:type="dxa"/>
          </w:tcPr>
          <w:p w:rsidR="000124BD" w:rsidRPr="00CD1A89" w:rsidRDefault="000124BD" w:rsidP="000124BD">
            <w:pPr>
              <w:jc w:val="center"/>
              <w:rPr>
                <w:color w:val="000000"/>
                <w:szCs w:val="20"/>
              </w:rPr>
            </w:pPr>
            <w:r w:rsidRPr="00CD1A89">
              <w:rPr>
                <w:color w:val="000000"/>
                <w:szCs w:val="20"/>
                <w:lang w:eastAsia="en-US"/>
              </w:rPr>
              <w:t>74</w:t>
            </w:r>
          </w:p>
        </w:tc>
        <w:tc>
          <w:tcPr>
            <w:tcW w:w="2693" w:type="dxa"/>
          </w:tcPr>
          <w:p w:rsidR="000124BD" w:rsidRPr="00CD1A89" w:rsidRDefault="000124BD" w:rsidP="000124BD">
            <w:pPr>
              <w:jc w:val="center"/>
              <w:rPr>
                <w:szCs w:val="20"/>
              </w:rPr>
            </w:pPr>
            <w:r w:rsidRPr="00CD1A89">
              <w:rPr>
                <w:color w:val="000000"/>
                <w:szCs w:val="20"/>
                <w:lang w:eastAsia="en-US"/>
              </w:rPr>
              <w:t>74</w:t>
            </w:r>
          </w:p>
        </w:tc>
      </w:tr>
      <w:tr w:rsidR="000124BD" w:rsidRPr="00CD1A89" w:rsidTr="000124BD">
        <w:trPr>
          <w:trHeight w:val="330"/>
        </w:trPr>
        <w:tc>
          <w:tcPr>
            <w:tcW w:w="4224" w:type="dxa"/>
          </w:tcPr>
          <w:p w:rsidR="000124BD" w:rsidRPr="00CD1A89" w:rsidRDefault="000124BD" w:rsidP="000124BD">
            <w:pPr>
              <w:rPr>
                <w:color w:val="000000"/>
                <w:szCs w:val="20"/>
              </w:rPr>
            </w:pPr>
            <w:r w:rsidRPr="00CD1A89">
              <w:rPr>
                <w:color w:val="000000"/>
                <w:szCs w:val="20"/>
              </w:rPr>
              <w:t xml:space="preserve">Вид текущего контроля </w:t>
            </w:r>
          </w:p>
        </w:tc>
        <w:tc>
          <w:tcPr>
            <w:tcW w:w="2864" w:type="dxa"/>
          </w:tcPr>
          <w:p w:rsidR="000124BD" w:rsidRPr="00CD1A89" w:rsidRDefault="00D43F6B" w:rsidP="000124BD">
            <w:pPr>
              <w:jc w:val="center"/>
              <w:rPr>
                <w:szCs w:val="20"/>
              </w:rPr>
            </w:pPr>
            <w:r>
              <w:rPr>
                <w:szCs w:val="20"/>
              </w:rPr>
              <w:t>эссе</w:t>
            </w:r>
          </w:p>
        </w:tc>
        <w:tc>
          <w:tcPr>
            <w:tcW w:w="2693" w:type="dxa"/>
          </w:tcPr>
          <w:p w:rsidR="000124BD" w:rsidRPr="00CD1A89" w:rsidRDefault="00D43F6B" w:rsidP="00D43F6B">
            <w:pPr>
              <w:jc w:val="center"/>
              <w:rPr>
                <w:szCs w:val="20"/>
              </w:rPr>
            </w:pPr>
            <w:r>
              <w:rPr>
                <w:szCs w:val="20"/>
              </w:rPr>
              <w:t>эссе</w:t>
            </w:r>
          </w:p>
        </w:tc>
      </w:tr>
      <w:tr w:rsidR="000124BD" w:rsidRPr="00CD1A89" w:rsidTr="000124BD">
        <w:trPr>
          <w:trHeight w:val="330"/>
        </w:trPr>
        <w:tc>
          <w:tcPr>
            <w:tcW w:w="4224" w:type="dxa"/>
          </w:tcPr>
          <w:p w:rsidR="000124BD" w:rsidRPr="00CD1A89" w:rsidRDefault="000124BD" w:rsidP="000124BD">
            <w:pPr>
              <w:rPr>
                <w:color w:val="000000"/>
                <w:szCs w:val="20"/>
              </w:rPr>
            </w:pPr>
            <w:r w:rsidRPr="00CD1A89">
              <w:rPr>
                <w:color w:val="000000"/>
                <w:szCs w:val="20"/>
              </w:rPr>
              <w:t>Вид промежуточной аттестации</w:t>
            </w:r>
          </w:p>
        </w:tc>
        <w:tc>
          <w:tcPr>
            <w:tcW w:w="2864" w:type="dxa"/>
          </w:tcPr>
          <w:p w:rsidR="000124BD" w:rsidRPr="00CD1A89" w:rsidRDefault="000124BD" w:rsidP="000124BD">
            <w:pPr>
              <w:jc w:val="center"/>
              <w:rPr>
                <w:color w:val="000000"/>
                <w:szCs w:val="20"/>
              </w:rPr>
            </w:pPr>
            <w:r w:rsidRPr="00CD1A89">
              <w:rPr>
                <w:color w:val="000000"/>
                <w:szCs w:val="20"/>
                <w:lang w:eastAsia="en-US"/>
              </w:rPr>
              <w:t>зачет</w:t>
            </w:r>
          </w:p>
        </w:tc>
        <w:tc>
          <w:tcPr>
            <w:tcW w:w="2693" w:type="dxa"/>
          </w:tcPr>
          <w:p w:rsidR="000124BD" w:rsidRPr="00CD1A89" w:rsidRDefault="000124BD" w:rsidP="000124BD">
            <w:pPr>
              <w:jc w:val="center"/>
              <w:rPr>
                <w:color w:val="000000"/>
                <w:szCs w:val="20"/>
              </w:rPr>
            </w:pPr>
            <w:r w:rsidRPr="00CD1A89">
              <w:rPr>
                <w:color w:val="000000"/>
                <w:szCs w:val="20"/>
                <w:lang w:eastAsia="en-US"/>
              </w:rPr>
              <w:t>зачет</w:t>
            </w:r>
          </w:p>
        </w:tc>
      </w:tr>
    </w:tbl>
    <w:p w:rsidR="00395FF6" w:rsidRPr="00565D99" w:rsidRDefault="00395FF6" w:rsidP="00395FF6">
      <w:pPr>
        <w:rPr>
          <w:i/>
          <w:color w:val="000000"/>
          <w:sz w:val="20"/>
          <w:szCs w:val="20"/>
          <w:lang w:eastAsia="en-US"/>
        </w:rPr>
      </w:pPr>
      <w:bookmarkStart w:id="21" w:name="_Toc470869438"/>
      <w:bookmarkStart w:id="22" w:name="_Toc470869977"/>
    </w:p>
    <w:bookmarkEnd w:id="21"/>
    <w:bookmarkEnd w:id="22"/>
    <w:p w:rsidR="00BC6151" w:rsidRDefault="00BC6151" w:rsidP="00311F11">
      <w:pPr>
        <w:jc w:val="both"/>
        <w:rPr>
          <w:b/>
          <w:iCs/>
          <w:sz w:val="28"/>
          <w:szCs w:val="28"/>
        </w:rPr>
      </w:pPr>
    </w:p>
    <w:p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907E59">
      <w:pPr>
        <w:spacing w:after="240" w:line="276" w:lineRule="auto"/>
        <w:ind w:firstLine="709"/>
        <w:jc w:val="both"/>
        <w:rPr>
          <w:b/>
          <w:bCs/>
          <w:sz w:val="28"/>
          <w:szCs w:val="28"/>
        </w:rPr>
      </w:pPr>
      <w:r w:rsidRPr="005532E3">
        <w:rPr>
          <w:b/>
          <w:bCs/>
          <w:sz w:val="28"/>
          <w:szCs w:val="28"/>
        </w:rPr>
        <w:t>5.1. Содержание дисциплины</w:t>
      </w:r>
    </w:p>
    <w:p w:rsidR="00907E59" w:rsidRPr="00907E59" w:rsidRDefault="0044606D" w:rsidP="00907E59">
      <w:pPr>
        <w:spacing w:line="276" w:lineRule="auto"/>
        <w:jc w:val="both"/>
        <w:rPr>
          <w:b/>
          <w:bCs/>
          <w:sz w:val="28"/>
          <w:szCs w:val="28"/>
        </w:rPr>
      </w:pPr>
      <w:r w:rsidRPr="00907E59">
        <w:rPr>
          <w:rStyle w:val="FontStyle51"/>
          <w:b/>
          <w:bCs/>
          <w:sz w:val="28"/>
          <w:szCs w:val="28"/>
        </w:rPr>
        <w:t xml:space="preserve">Тема 1. </w:t>
      </w:r>
      <w:r w:rsidR="00907E59" w:rsidRPr="00907E59">
        <w:rPr>
          <w:b/>
          <w:bCs/>
          <w:sz w:val="28"/>
          <w:szCs w:val="28"/>
        </w:rPr>
        <w:t xml:space="preserve">Методологические основы и понятийный аппарат дисциплины «Этикет и имидж делового человека». </w:t>
      </w:r>
    </w:p>
    <w:p w:rsidR="00907E59" w:rsidRDefault="00907E59" w:rsidP="00907E59">
      <w:pPr>
        <w:spacing w:line="276" w:lineRule="auto"/>
        <w:jc w:val="both"/>
        <w:rPr>
          <w:sz w:val="28"/>
          <w:szCs w:val="28"/>
        </w:rPr>
      </w:pPr>
      <w:r w:rsidRPr="002A179B">
        <w:rPr>
          <w:sz w:val="28"/>
          <w:szCs w:val="28"/>
        </w:rPr>
        <w:t xml:space="preserve">Введение в учебный курс. Научные основы, цели и задачи изучения этикета и имиджа делового человека. </w:t>
      </w:r>
    </w:p>
    <w:p w:rsidR="00907E59" w:rsidRDefault="00907E59" w:rsidP="00907E59">
      <w:pPr>
        <w:spacing w:line="276" w:lineRule="auto"/>
        <w:jc w:val="both"/>
        <w:rPr>
          <w:sz w:val="28"/>
          <w:szCs w:val="28"/>
        </w:rPr>
      </w:pPr>
      <w:r>
        <w:rPr>
          <w:sz w:val="28"/>
          <w:szCs w:val="28"/>
        </w:rPr>
        <w:t>Деловой человек</w:t>
      </w:r>
      <w:r w:rsidR="00D43F6B">
        <w:rPr>
          <w:sz w:val="28"/>
          <w:szCs w:val="28"/>
        </w:rPr>
        <w:t xml:space="preserve"> </w:t>
      </w:r>
      <w:r>
        <w:rPr>
          <w:sz w:val="28"/>
          <w:szCs w:val="28"/>
        </w:rPr>
        <w:t xml:space="preserve">- кто он? </w:t>
      </w:r>
      <w:r w:rsidR="004D20A1">
        <w:rPr>
          <w:sz w:val="28"/>
          <w:szCs w:val="28"/>
        </w:rPr>
        <w:t xml:space="preserve">Духовно-нравственный портрет делового человека. </w:t>
      </w:r>
      <w:r w:rsidRPr="002A179B">
        <w:rPr>
          <w:sz w:val="28"/>
          <w:szCs w:val="28"/>
        </w:rPr>
        <w:t xml:space="preserve">Современный </w:t>
      </w:r>
      <w:r>
        <w:rPr>
          <w:sz w:val="28"/>
          <w:szCs w:val="28"/>
        </w:rPr>
        <w:t xml:space="preserve">образ делового человека. </w:t>
      </w:r>
    </w:p>
    <w:p w:rsidR="00907E59" w:rsidRDefault="00907E59" w:rsidP="00907E59">
      <w:pPr>
        <w:spacing w:line="276" w:lineRule="auto"/>
        <w:jc w:val="both"/>
        <w:rPr>
          <w:sz w:val="28"/>
          <w:szCs w:val="28"/>
        </w:rPr>
      </w:pPr>
      <w:r>
        <w:rPr>
          <w:sz w:val="28"/>
          <w:szCs w:val="28"/>
        </w:rPr>
        <w:t xml:space="preserve">Характеристика понятий «этикет» и «имидж». </w:t>
      </w:r>
    </w:p>
    <w:p w:rsidR="00907E59" w:rsidRDefault="00907E59" w:rsidP="00907E59">
      <w:pPr>
        <w:spacing w:line="276" w:lineRule="auto"/>
        <w:jc w:val="both"/>
        <w:rPr>
          <w:sz w:val="28"/>
          <w:szCs w:val="28"/>
        </w:rPr>
      </w:pPr>
      <w:r w:rsidRPr="002A179B">
        <w:rPr>
          <w:sz w:val="28"/>
          <w:szCs w:val="28"/>
        </w:rPr>
        <w:t>Процедура знакомства. Формирование норм и правил работы в группе.</w:t>
      </w:r>
    </w:p>
    <w:p w:rsidR="00907E59" w:rsidRPr="002A179B" w:rsidRDefault="00907E59" w:rsidP="00907E59">
      <w:pPr>
        <w:spacing w:line="276" w:lineRule="auto"/>
        <w:jc w:val="both"/>
        <w:rPr>
          <w:sz w:val="28"/>
          <w:szCs w:val="28"/>
        </w:rPr>
      </w:pPr>
    </w:p>
    <w:p w:rsidR="00907E59" w:rsidRPr="002A179B" w:rsidRDefault="0044606D" w:rsidP="00907E59">
      <w:pPr>
        <w:spacing w:line="276" w:lineRule="auto"/>
        <w:jc w:val="both"/>
        <w:rPr>
          <w:sz w:val="28"/>
          <w:szCs w:val="28"/>
        </w:rPr>
      </w:pPr>
      <w:r w:rsidRPr="00C14003">
        <w:rPr>
          <w:rStyle w:val="FontStyle51"/>
          <w:b/>
          <w:sz w:val="28"/>
          <w:szCs w:val="28"/>
        </w:rPr>
        <w:t xml:space="preserve">Тема 2. </w:t>
      </w:r>
      <w:r w:rsidR="00907E59" w:rsidRPr="002A179B">
        <w:rPr>
          <w:sz w:val="28"/>
          <w:szCs w:val="28"/>
        </w:rPr>
        <w:t xml:space="preserve"> </w:t>
      </w:r>
      <w:r w:rsidR="00907E59" w:rsidRPr="00907E59">
        <w:rPr>
          <w:b/>
          <w:bCs/>
          <w:sz w:val="28"/>
          <w:szCs w:val="28"/>
        </w:rPr>
        <w:t>Этикет делового человека: сущность, принципы и функции.</w:t>
      </w:r>
    </w:p>
    <w:p w:rsidR="00907E59" w:rsidRDefault="00907E59" w:rsidP="00907E59">
      <w:pPr>
        <w:spacing w:line="276" w:lineRule="auto"/>
        <w:jc w:val="both"/>
        <w:rPr>
          <w:sz w:val="28"/>
          <w:szCs w:val="28"/>
        </w:rPr>
      </w:pPr>
      <w:r w:rsidRPr="002A179B">
        <w:rPr>
          <w:sz w:val="28"/>
          <w:szCs w:val="28"/>
        </w:rPr>
        <w:t xml:space="preserve">Общие принципы современного этикета. </w:t>
      </w:r>
    </w:p>
    <w:p w:rsidR="00907E59" w:rsidRDefault="00907E59" w:rsidP="00907E59">
      <w:pPr>
        <w:spacing w:line="276" w:lineRule="auto"/>
        <w:jc w:val="both"/>
        <w:rPr>
          <w:sz w:val="28"/>
          <w:szCs w:val="28"/>
        </w:rPr>
      </w:pPr>
      <w:r w:rsidRPr="002A179B">
        <w:rPr>
          <w:sz w:val="28"/>
          <w:szCs w:val="28"/>
        </w:rPr>
        <w:t>Принципы этикета делового человека: принцип устойчивости первого впечатления, принцип надежности и постоянства,  принцип «бесполого существа», принцип уместности, принцип наличия эмоционального интеллекта, принцип разумного эгоизма, принцип позитивности.</w:t>
      </w:r>
      <w:r>
        <w:rPr>
          <w:sz w:val="28"/>
          <w:szCs w:val="28"/>
        </w:rPr>
        <w:t xml:space="preserve"> </w:t>
      </w:r>
    </w:p>
    <w:p w:rsidR="00907E59" w:rsidRDefault="00907E59" w:rsidP="00907E59">
      <w:pPr>
        <w:spacing w:line="276" w:lineRule="auto"/>
        <w:jc w:val="both"/>
        <w:rPr>
          <w:sz w:val="28"/>
          <w:szCs w:val="28"/>
        </w:rPr>
      </w:pPr>
      <w:r>
        <w:rPr>
          <w:sz w:val="28"/>
          <w:szCs w:val="28"/>
        </w:rPr>
        <w:t xml:space="preserve">Функции делового этикета. Особенности делового этикета. </w:t>
      </w:r>
    </w:p>
    <w:p w:rsidR="00907E59" w:rsidRDefault="00907E59" w:rsidP="00907E59">
      <w:pPr>
        <w:spacing w:line="276" w:lineRule="auto"/>
        <w:jc w:val="both"/>
        <w:rPr>
          <w:sz w:val="28"/>
          <w:szCs w:val="28"/>
        </w:rPr>
      </w:pPr>
      <w:r>
        <w:rPr>
          <w:sz w:val="28"/>
          <w:szCs w:val="28"/>
        </w:rPr>
        <w:t>Нормы этикета. Нарушения служебной этики.</w:t>
      </w:r>
    </w:p>
    <w:p w:rsidR="00907E59" w:rsidRDefault="00907E59" w:rsidP="00907E59">
      <w:pPr>
        <w:spacing w:line="276" w:lineRule="auto"/>
        <w:jc w:val="both"/>
        <w:rPr>
          <w:sz w:val="28"/>
          <w:szCs w:val="28"/>
        </w:rPr>
      </w:pPr>
    </w:p>
    <w:p w:rsidR="00907E59" w:rsidRPr="00907E59" w:rsidRDefault="00907E59" w:rsidP="00907E59">
      <w:pPr>
        <w:jc w:val="both"/>
        <w:rPr>
          <w:b/>
          <w:bCs/>
          <w:sz w:val="28"/>
          <w:szCs w:val="28"/>
        </w:rPr>
      </w:pPr>
      <w:r w:rsidRPr="00907E59">
        <w:rPr>
          <w:b/>
          <w:bCs/>
          <w:sz w:val="28"/>
          <w:szCs w:val="28"/>
        </w:rPr>
        <w:t>Тема 3. Этикет делового человека как практическое воплощение его нравственной идентичности.</w:t>
      </w:r>
    </w:p>
    <w:p w:rsidR="00EF18BF" w:rsidRDefault="00907E59" w:rsidP="00907E59">
      <w:pPr>
        <w:jc w:val="both"/>
        <w:rPr>
          <w:sz w:val="28"/>
          <w:szCs w:val="28"/>
        </w:rPr>
      </w:pPr>
      <w:r w:rsidRPr="00B40653">
        <w:rPr>
          <w:sz w:val="28"/>
          <w:szCs w:val="28"/>
        </w:rPr>
        <w:t xml:space="preserve">Социально-психологические основы протокола, церемониала и делового этикета. </w:t>
      </w:r>
    </w:p>
    <w:p w:rsidR="00EF18BF" w:rsidRDefault="00907E59" w:rsidP="00907E59">
      <w:pPr>
        <w:jc w:val="both"/>
        <w:rPr>
          <w:sz w:val="28"/>
          <w:szCs w:val="28"/>
        </w:rPr>
      </w:pPr>
      <w:r w:rsidRPr="00B40653">
        <w:rPr>
          <w:sz w:val="28"/>
          <w:szCs w:val="28"/>
        </w:rPr>
        <w:t xml:space="preserve">Понятие субординации. Правила приветствия, представления, обращения к старшим. Деловые подарки и сувениры. </w:t>
      </w:r>
    </w:p>
    <w:p w:rsidR="00EF18BF" w:rsidRDefault="00907E59" w:rsidP="00907E59">
      <w:pPr>
        <w:jc w:val="both"/>
        <w:rPr>
          <w:sz w:val="28"/>
          <w:szCs w:val="28"/>
        </w:rPr>
      </w:pPr>
      <w:r w:rsidRPr="00B40653">
        <w:rPr>
          <w:sz w:val="28"/>
          <w:szCs w:val="28"/>
        </w:rPr>
        <w:t xml:space="preserve">Прием делегаций. Деловые переговоры. </w:t>
      </w:r>
    </w:p>
    <w:p w:rsidR="00EF18BF" w:rsidRPr="00D62016" w:rsidRDefault="00907E59" w:rsidP="005B7E50">
      <w:pPr>
        <w:jc w:val="both"/>
        <w:rPr>
          <w:sz w:val="28"/>
          <w:szCs w:val="28"/>
        </w:rPr>
      </w:pPr>
      <w:r w:rsidRPr="00B40653">
        <w:rPr>
          <w:sz w:val="28"/>
          <w:szCs w:val="28"/>
        </w:rPr>
        <w:t>Культура деловой переписки</w:t>
      </w:r>
      <w:r w:rsidRPr="00D62016">
        <w:rPr>
          <w:sz w:val="28"/>
          <w:szCs w:val="28"/>
        </w:rPr>
        <w:t xml:space="preserve"> </w:t>
      </w:r>
    </w:p>
    <w:p w:rsidR="00EF18BF" w:rsidRDefault="00907E59" w:rsidP="00907E59">
      <w:pPr>
        <w:jc w:val="both"/>
        <w:rPr>
          <w:sz w:val="28"/>
          <w:szCs w:val="28"/>
        </w:rPr>
      </w:pPr>
      <w:r w:rsidRPr="00B40653">
        <w:rPr>
          <w:sz w:val="28"/>
          <w:szCs w:val="28"/>
        </w:rPr>
        <w:t>Поведение в общественных местах (в офисе, на улице, в общественном транспорте, в гостинице, в театре, в ресторане, в магазине и др.)</w:t>
      </w:r>
    </w:p>
    <w:p w:rsidR="00EF18BF" w:rsidRDefault="00907E59" w:rsidP="00907E59">
      <w:pPr>
        <w:jc w:val="both"/>
        <w:rPr>
          <w:sz w:val="28"/>
          <w:szCs w:val="28"/>
        </w:rPr>
      </w:pPr>
      <w:r>
        <w:rPr>
          <w:sz w:val="28"/>
          <w:szCs w:val="28"/>
        </w:rPr>
        <w:t xml:space="preserve">Этикет телефонных разговоров. </w:t>
      </w:r>
    </w:p>
    <w:p w:rsidR="00907E59" w:rsidRDefault="00907E59" w:rsidP="00907E59">
      <w:pPr>
        <w:jc w:val="both"/>
        <w:rPr>
          <w:sz w:val="28"/>
          <w:szCs w:val="28"/>
        </w:rPr>
      </w:pPr>
      <w:r>
        <w:rPr>
          <w:sz w:val="28"/>
          <w:szCs w:val="28"/>
        </w:rPr>
        <w:t xml:space="preserve">Культура деловой переписки. Стандарты делового письма. Прием и общение с посетителями. </w:t>
      </w:r>
    </w:p>
    <w:p w:rsidR="00EF18BF" w:rsidRPr="002A179B" w:rsidRDefault="00EF18BF" w:rsidP="00907E59">
      <w:pPr>
        <w:jc w:val="both"/>
        <w:rPr>
          <w:sz w:val="28"/>
          <w:szCs w:val="28"/>
        </w:rPr>
      </w:pPr>
    </w:p>
    <w:p w:rsidR="00907E59" w:rsidRPr="00EF18BF" w:rsidRDefault="00907E59" w:rsidP="00907E59">
      <w:pPr>
        <w:jc w:val="both"/>
        <w:rPr>
          <w:b/>
          <w:bCs/>
          <w:sz w:val="28"/>
          <w:szCs w:val="28"/>
        </w:rPr>
      </w:pPr>
      <w:r w:rsidRPr="00EF18BF">
        <w:rPr>
          <w:b/>
          <w:bCs/>
          <w:sz w:val="28"/>
          <w:szCs w:val="28"/>
        </w:rPr>
        <w:t>Тема 4. Сущность и содержание делового общения.</w:t>
      </w:r>
    </w:p>
    <w:p w:rsidR="00EF18BF" w:rsidRDefault="00907E59" w:rsidP="00907E59">
      <w:pPr>
        <w:jc w:val="both"/>
        <w:rPr>
          <w:sz w:val="28"/>
          <w:szCs w:val="28"/>
        </w:rPr>
      </w:pPr>
      <w:r>
        <w:rPr>
          <w:sz w:val="28"/>
          <w:szCs w:val="28"/>
        </w:rPr>
        <w:t xml:space="preserve">Виды делового общения. </w:t>
      </w:r>
    </w:p>
    <w:p w:rsidR="00EF18BF" w:rsidRDefault="00907E59" w:rsidP="00907E59">
      <w:pPr>
        <w:jc w:val="both"/>
        <w:rPr>
          <w:sz w:val="28"/>
          <w:szCs w:val="28"/>
        </w:rPr>
      </w:pPr>
      <w:r>
        <w:rPr>
          <w:sz w:val="28"/>
          <w:szCs w:val="28"/>
        </w:rPr>
        <w:lastRenderedPageBreak/>
        <w:t xml:space="preserve">Социально-психологическая сторона делового общения. Три стороны общения. Коммуникативная сторона общения. Вербальные, невербальные средства взаимодействия. </w:t>
      </w:r>
    </w:p>
    <w:p w:rsidR="00EF18BF" w:rsidRDefault="00907E59" w:rsidP="00907E59">
      <w:pPr>
        <w:jc w:val="both"/>
        <w:rPr>
          <w:sz w:val="28"/>
          <w:szCs w:val="28"/>
        </w:rPr>
      </w:pPr>
      <w:r>
        <w:rPr>
          <w:sz w:val="28"/>
          <w:szCs w:val="28"/>
        </w:rPr>
        <w:t>Интерактивная сторона общения. Трансактный анализ Э.Берна.</w:t>
      </w:r>
    </w:p>
    <w:p w:rsidR="00EF18BF" w:rsidRDefault="00907E59" w:rsidP="00907E59">
      <w:pPr>
        <w:jc w:val="both"/>
        <w:rPr>
          <w:sz w:val="28"/>
          <w:szCs w:val="28"/>
        </w:rPr>
      </w:pPr>
      <w:r>
        <w:rPr>
          <w:sz w:val="28"/>
          <w:szCs w:val="28"/>
        </w:rPr>
        <w:t xml:space="preserve">Перцептивная сторона общения. Механизмы социальной перцепции. </w:t>
      </w:r>
    </w:p>
    <w:p w:rsidR="00EF18BF" w:rsidRDefault="00907E59" w:rsidP="00907E59">
      <w:pPr>
        <w:jc w:val="both"/>
        <w:rPr>
          <w:sz w:val="28"/>
          <w:szCs w:val="28"/>
        </w:rPr>
      </w:pPr>
      <w:r>
        <w:rPr>
          <w:sz w:val="28"/>
          <w:szCs w:val="28"/>
        </w:rPr>
        <w:t xml:space="preserve">Механизмы воздействия в процессе общения. </w:t>
      </w:r>
    </w:p>
    <w:p w:rsidR="00907E59" w:rsidRDefault="00907E59" w:rsidP="00907E59">
      <w:pPr>
        <w:jc w:val="both"/>
        <w:rPr>
          <w:sz w:val="28"/>
          <w:szCs w:val="28"/>
        </w:rPr>
      </w:pPr>
      <w:r>
        <w:rPr>
          <w:sz w:val="28"/>
          <w:szCs w:val="28"/>
        </w:rPr>
        <w:t>Виды психологического влияния.</w:t>
      </w:r>
    </w:p>
    <w:p w:rsidR="00EF18BF" w:rsidRPr="002A179B" w:rsidRDefault="00EF18BF" w:rsidP="00907E59">
      <w:pPr>
        <w:jc w:val="both"/>
        <w:rPr>
          <w:sz w:val="28"/>
          <w:szCs w:val="28"/>
        </w:rPr>
      </w:pPr>
    </w:p>
    <w:p w:rsidR="00907E59" w:rsidRPr="00EF18BF" w:rsidRDefault="00907E59" w:rsidP="00907E59">
      <w:pPr>
        <w:jc w:val="both"/>
        <w:rPr>
          <w:b/>
          <w:bCs/>
          <w:sz w:val="28"/>
          <w:szCs w:val="28"/>
        </w:rPr>
      </w:pPr>
      <w:r w:rsidRPr="00EF18BF">
        <w:rPr>
          <w:b/>
          <w:bCs/>
          <w:sz w:val="28"/>
          <w:szCs w:val="28"/>
        </w:rPr>
        <w:t xml:space="preserve">Тема 5. Теоретические основы формирования имиджа делового человека. </w:t>
      </w:r>
    </w:p>
    <w:p w:rsidR="00EF18BF" w:rsidRDefault="00907E59" w:rsidP="00907E59">
      <w:pPr>
        <w:jc w:val="both"/>
        <w:rPr>
          <w:sz w:val="28"/>
          <w:szCs w:val="28"/>
        </w:rPr>
      </w:pPr>
      <w:r w:rsidRPr="002A179B">
        <w:rPr>
          <w:sz w:val="28"/>
          <w:szCs w:val="28"/>
        </w:rPr>
        <w:t>Понятие имиджа в современной науке</w:t>
      </w:r>
      <w:r w:rsidR="00EF18BF">
        <w:rPr>
          <w:sz w:val="28"/>
          <w:szCs w:val="28"/>
        </w:rPr>
        <w:t xml:space="preserve">. </w:t>
      </w:r>
    </w:p>
    <w:p w:rsidR="00EF18BF" w:rsidRDefault="00EF18BF" w:rsidP="00907E59">
      <w:pPr>
        <w:jc w:val="both"/>
        <w:rPr>
          <w:sz w:val="28"/>
          <w:szCs w:val="28"/>
        </w:rPr>
      </w:pPr>
      <w:r>
        <w:rPr>
          <w:sz w:val="28"/>
          <w:szCs w:val="28"/>
        </w:rPr>
        <w:t>С</w:t>
      </w:r>
      <w:r w:rsidR="00907E59" w:rsidRPr="002A179B">
        <w:rPr>
          <w:sz w:val="28"/>
          <w:szCs w:val="28"/>
        </w:rPr>
        <w:t>оциально- психологическая природа</w:t>
      </w:r>
      <w:r>
        <w:rPr>
          <w:sz w:val="28"/>
          <w:szCs w:val="28"/>
        </w:rPr>
        <w:t xml:space="preserve"> имиджа</w:t>
      </w:r>
      <w:r w:rsidR="00907E59" w:rsidRPr="002A179B">
        <w:rPr>
          <w:sz w:val="28"/>
          <w:szCs w:val="28"/>
        </w:rPr>
        <w:t xml:space="preserve">. </w:t>
      </w:r>
    </w:p>
    <w:p w:rsidR="00EF18BF" w:rsidRDefault="00907E59" w:rsidP="00907E59">
      <w:pPr>
        <w:jc w:val="both"/>
        <w:rPr>
          <w:sz w:val="28"/>
          <w:szCs w:val="28"/>
        </w:rPr>
      </w:pPr>
      <w:r w:rsidRPr="002A179B">
        <w:rPr>
          <w:sz w:val="28"/>
          <w:szCs w:val="28"/>
        </w:rPr>
        <w:t xml:space="preserve">Имидж и его роль в деловой жизни. </w:t>
      </w:r>
    </w:p>
    <w:p w:rsidR="00EF18BF" w:rsidRDefault="00907E59" w:rsidP="00907E59">
      <w:pPr>
        <w:jc w:val="both"/>
        <w:rPr>
          <w:sz w:val="28"/>
          <w:szCs w:val="28"/>
        </w:rPr>
      </w:pPr>
      <w:r w:rsidRPr="002A179B">
        <w:rPr>
          <w:sz w:val="28"/>
          <w:szCs w:val="28"/>
        </w:rPr>
        <w:t xml:space="preserve">Свойства имиджа как явления. Функции имиджа. </w:t>
      </w:r>
    </w:p>
    <w:p w:rsidR="00EF18BF" w:rsidRDefault="00907E59" w:rsidP="00907E59">
      <w:pPr>
        <w:jc w:val="both"/>
        <w:rPr>
          <w:sz w:val="28"/>
          <w:szCs w:val="28"/>
        </w:rPr>
      </w:pPr>
      <w:r w:rsidRPr="002A179B">
        <w:rPr>
          <w:sz w:val="28"/>
          <w:szCs w:val="28"/>
        </w:rPr>
        <w:t>Тип</w:t>
      </w:r>
      <w:r>
        <w:rPr>
          <w:sz w:val="28"/>
          <w:szCs w:val="28"/>
        </w:rPr>
        <w:t>ология имиджа, его виды.</w:t>
      </w:r>
      <w:r w:rsidRPr="002A179B">
        <w:rPr>
          <w:sz w:val="28"/>
          <w:szCs w:val="28"/>
        </w:rPr>
        <w:t xml:space="preserve"> С</w:t>
      </w:r>
      <w:r>
        <w:rPr>
          <w:sz w:val="28"/>
          <w:szCs w:val="28"/>
        </w:rPr>
        <w:t>труктура личного имиджа</w:t>
      </w:r>
      <w:r w:rsidRPr="002A179B">
        <w:rPr>
          <w:sz w:val="28"/>
          <w:szCs w:val="28"/>
        </w:rPr>
        <w:t>.</w:t>
      </w:r>
      <w:r>
        <w:rPr>
          <w:sz w:val="28"/>
          <w:szCs w:val="28"/>
        </w:rPr>
        <w:t xml:space="preserve">        </w:t>
      </w:r>
    </w:p>
    <w:p w:rsidR="00907E59" w:rsidRDefault="00907E59" w:rsidP="00907E59">
      <w:pPr>
        <w:jc w:val="both"/>
        <w:rPr>
          <w:sz w:val="28"/>
          <w:szCs w:val="28"/>
        </w:rPr>
      </w:pPr>
      <w:r w:rsidRPr="002A179B">
        <w:rPr>
          <w:sz w:val="28"/>
          <w:szCs w:val="28"/>
        </w:rPr>
        <w:t>Имиджелогия (В.М. Шепель)</w:t>
      </w:r>
    </w:p>
    <w:p w:rsidR="00EF18BF" w:rsidRPr="002A179B" w:rsidRDefault="00EF18BF" w:rsidP="00907E59">
      <w:pPr>
        <w:jc w:val="both"/>
        <w:rPr>
          <w:sz w:val="28"/>
          <w:szCs w:val="28"/>
        </w:rPr>
      </w:pPr>
    </w:p>
    <w:p w:rsidR="00907E59" w:rsidRPr="00EF18BF" w:rsidRDefault="00907E59" w:rsidP="00907E59">
      <w:pPr>
        <w:jc w:val="both"/>
        <w:rPr>
          <w:b/>
          <w:bCs/>
          <w:sz w:val="28"/>
          <w:szCs w:val="28"/>
        </w:rPr>
      </w:pPr>
      <w:r w:rsidRPr="00EF18BF">
        <w:rPr>
          <w:b/>
          <w:bCs/>
          <w:sz w:val="28"/>
          <w:szCs w:val="28"/>
        </w:rPr>
        <w:t xml:space="preserve">Тема 6. Психологические основы формирования имиджа. </w:t>
      </w:r>
    </w:p>
    <w:p w:rsidR="00EF18BF" w:rsidRDefault="00907E59" w:rsidP="00907E59">
      <w:pPr>
        <w:jc w:val="both"/>
        <w:rPr>
          <w:sz w:val="28"/>
          <w:szCs w:val="28"/>
        </w:rPr>
      </w:pPr>
      <w:r w:rsidRPr="002A179B">
        <w:rPr>
          <w:sz w:val="28"/>
          <w:szCs w:val="28"/>
        </w:rPr>
        <w:t xml:space="preserve">Имидж как феномен восприятия. </w:t>
      </w:r>
      <w:r>
        <w:rPr>
          <w:sz w:val="28"/>
          <w:szCs w:val="28"/>
        </w:rPr>
        <w:t xml:space="preserve">Управление впечатлениями: </w:t>
      </w:r>
      <w:r w:rsidRPr="002A179B">
        <w:rPr>
          <w:sz w:val="28"/>
          <w:szCs w:val="28"/>
        </w:rPr>
        <w:t>аттракци</w:t>
      </w:r>
      <w:r>
        <w:rPr>
          <w:sz w:val="28"/>
          <w:szCs w:val="28"/>
        </w:rPr>
        <w:t>я, ассертивность</w:t>
      </w:r>
      <w:r w:rsidRPr="002A179B">
        <w:rPr>
          <w:sz w:val="28"/>
          <w:szCs w:val="28"/>
        </w:rPr>
        <w:t xml:space="preserve"> и фасцинации. </w:t>
      </w:r>
    </w:p>
    <w:p w:rsidR="00EF18BF" w:rsidRDefault="00907E59" w:rsidP="00907E59">
      <w:pPr>
        <w:jc w:val="both"/>
        <w:rPr>
          <w:sz w:val="28"/>
          <w:szCs w:val="28"/>
        </w:rPr>
      </w:pPr>
      <w:r w:rsidRPr="002A179B">
        <w:rPr>
          <w:sz w:val="28"/>
          <w:szCs w:val="28"/>
        </w:rPr>
        <w:t xml:space="preserve">Социальные аспекты восприятия имиджа. Социальные стереотипы (гендерные, возрастные, этнические). «Ошибки восприятия» при формировании имиджа: эффект первичности, гала-эффект, эффект новизны, эффект социального контекста, эффект бумеранга, эффект повторения. </w:t>
      </w:r>
    </w:p>
    <w:p w:rsidR="00907E59" w:rsidRDefault="00907E59" w:rsidP="00907E59">
      <w:pPr>
        <w:jc w:val="both"/>
        <w:rPr>
          <w:sz w:val="28"/>
          <w:szCs w:val="28"/>
        </w:rPr>
      </w:pPr>
      <w:r w:rsidRPr="002A179B">
        <w:rPr>
          <w:sz w:val="28"/>
          <w:szCs w:val="28"/>
        </w:rPr>
        <w:t>«Я-концепция» делового человека как психологическая основа имиджа.</w:t>
      </w:r>
    </w:p>
    <w:p w:rsidR="00EF18BF" w:rsidRPr="002A179B" w:rsidRDefault="00EF18BF" w:rsidP="00907E59">
      <w:pPr>
        <w:jc w:val="both"/>
        <w:rPr>
          <w:sz w:val="28"/>
          <w:szCs w:val="28"/>
        </w:rPr>
      </w:pPr>
    </w:p>
    <w:p w:rsidR="00907E59" w:rsidRPr="00EF18BF" w:rsidRDefault="00907E59" w:rsidP="00907E59">
      <w:pPr>
        <w:jc w:val="both"/>
        <w:rPr>
          <w:b/>
          <w:bCs/>
          <w:sz w:val="28"/>
          <w:szCs w:val="28"/>
        </w:rPr>
      </w:pPr>
      <w:r w:rsidRPr="00EF18BF">
        <w:rPr>
          <w:b/>
          <w:bCs/>
          <w:sz w:val="28"/>
          <w:szCs w:val="28"/>
        </w:rPr>
        <w:t>Тема 7. Технологические основы формирования имиджа делового человека.</w:t>
      </w:r>
    </w:p>
    <w:p w:rsidR="00EF18BF" w:rsidRDefault="00907E59" w:rsidP="00907E59">
      <w:pPr>
        <w:jc w:val="both"/>
        <w:rPr>
          <w:sz w:val="28"/>
          <w:szCs w:val="28"/>
        </w:rPr>
      </w:pPr>
      <w:r w:rsidRPr="002A179B">
        <w:rPr>
          <w:sz w:val="28"/>
          <w:szCs w:val="28"/>
        </w:rPr>
        <w:t xml:space="preserve">Самоимиджирование. </w:t>
      </w:r>
    </w:p>
    <w:p w:rsidR="00EF18BF" w:rsidRDefault="00907E59" w:rsidP="00907E59">
      <w:pPr>
        <w:jc w:val="both"/>
        <w:rPr>
          <w:sz w:val="28"/>
          <w:szCs w:val="28"/>
        </w:rPr>
      </w:pPr>
      <w:r w:rsidRPr="002A179B">
        <w:rPr>
          <w:sz w:val="28"/>
          <w:szCs w:val="28"/>
        </w:rPr>
        <w:t xml:space="preserve">Имиджмейкинг. Принципы имиджирования: результативность, управляемость, позитивность, гармоничность, принцип повторения, принцип усиленного воздействия. </w:t>
      </w:r>
    </w:p>
    <w:p w:rsidR="00EF18BF" w:rsidRDefault="00907E59" w:rsidP="00907E59">
      <w:pPr>
        <w:jc w:val="both"/>
        <w:rPr>
          <w:sz w:val="28"/>
          <w:szCs w:val="28"/>
        </w:rPr>
      </w:pPr>
      <w:r w:rsidRPr="002A179B">
        <w:rPr>
          <w:sz w:val="28"/>
          <w:szCs w:val="28"/>
        </w:rPr>
        <w:t xml:space="preserve">Стратегии формирования профессионального делового имиджа:  универсальный имидж, целевой имидж, «креативный взрыв». </w:t>
      </w:r>
    </w:p>
    <w:p w:rsidR="00EF18BF" w:rsidRDefault="00907E59" w:rsidP="00907E59">
      <w:pPr>
        <w:jc w:val="both"/>
        <w:rPr>
          <w:sz w:val="28"/>
          <w:szCs w:val="28"/>
        </w:rPr>
      </w:pPr>
      <w:r w:rsidRPr="002A179B">
        <w:rPr>
          <w:sz w:val="28"/>
          <w:szCs w:val="28"/>
        </w:rPr>
        <w:t xml:space="preserve">Технологии имиджирования (Панасюк А.Ю., В.М.Шепель). </w:t>
      </w:r>
    </w:p>
    <w:p w:rsidR="00907E59" w:rsidRDefault="00907E59" w:rsidP="00907E59">
      <w:pPr>
        <w:jc w:val="both"/>
        <w:rPr>
          <w:sz w:val="28"/>
          <w:szCs w:val="28"/>
        </w:rPr>
      </w:pPr>
      <w:r w:rsidRPr="002A179B">
        <w:rPr>
          <w:sz w:val="28"/>
          <w:szCs w:val="28"/>
        </w:rPr>
        <w:t xml:space="preserve">Технология позиционирования.  </w:t>
      </w:r>
    </w:p>
    <w:p w:rsidR="00EF18BF" w:rsidRPr="002A179B" w:rsidRDefault="00EF18BF" w:rsidP="00907E59">
      <w:pPr>
        <w:jc w:val="both"/>
        <w:rPr>
          <w:sz w:val="28"/>
          <w:szCs w:val="28"/>
        </w:rPr>
      </w:pPr>
    </w:p>
    <w:p w:rsidR="00EF18BF" w:rsidRPr="00EF18BF" w:rsidRDefault="00907E59" w:rsidP="00907E59">
      <w:pPr>
        <w:jc w:val="both"/>
        <w:rPr>
          <w:b/>
          <w:bCs/>
          <w:sz w:val="28"/>
          <w:szCs w:val="28"/>
        </w:rPr>
      </w:pPr>
      <w:r w:rsidRPr="00EF18BF">
        <w:rPr>
          <w:b/>
          <w:bCs/>
          <w:sz w:val="28"/>
          <w:szCs w:val="28"/>
        </w:rPr>
        <w:t>Тема 8. Виды имиджа делового человека</w:t>
      </w:r>
    </w:p>
    <w:p w:rsidR="00EF18BF" w:rsidRDefault="00907E59" w:rsidP="00907E59">
      <w:pPr>
        <w:jc w:val="both"/>
        <w:rPr>
          <w:sz w:val="28"/>
          <w:szCs w:val="28"/>
        </w:rPr>
      </w:pPr>
      <w:r w:rsidRPr="002A179B">
        <w:rPr>
          <w:sz w:val="28"/>
          <w:szCs w:val="28"/>
        </w:rPr>
        <w:t xml:space="preserve"> Вербальный</w:t>
      </w:r>
      <w:r>
        <w:rPr>
          <w:sz w:val="28"/>
          <w:szCs w:val="28"/>
        </w:rPr>
        <w:t xml:space="preserve"> имидж. Средства вербального имиджа. Речевые средства общения. Аргументация и построение  возражений на переговорах. Обратная связь в деловом взаимодействии. </w:t>
      </w:r>
    </w:p>
    <w:p w:rsidR="00EF18BF" w:rsidRDefault="00907E59" w:rsidP="00907E59">
      <w:pPr>
        <w:jc w:val="both"/>
        <w:rPr>
          <w:sz w:val="28"/>
          <w:szCs w:val="28"/>
        </w:rPr>
      </w:pPr>
      <w:r>
        <w:rPr>
          <w:sz w:val="28"/>
          <w:szCs w:val="28"/>
        </w:rPr>
        <w:t>К</w:t>
      </w:r>
      <w:r w:rsidRPr="002A179B">
        <w:rPr>
          <w:sz w:val="28"/>
          <w:szCs w:val="28"/>
        </w:rPr>
        <w:t>инетический</w:t>
      </w:r>
      <w:r>
        <w:rPr>
          <w:sz w:val="28"/>
          <w:szCs w:val="28"/>
        </w:rPr>
        <w:t xml:space="preserve"> имидж. Невербальные средства делового взаимодействия. Основные каналы невербальной коммуникации. </w:t>
      </w:r>
    </w:p>
    <w:p w:rsidR="00EF18BF" w:rsidRDefault="00907E59" w:rsidP="00907E59">
      <w:pPr>
        <w:jc w:val="both"/>
        <w:rPr>
          <w:sz w:val="28"/>
          <w:szCs w:val="28"/>
        </w:rPr>
      </w:pPr>
      <w:r>
        <w:rPr>
          <w:sz w:val="28"/>
          <w:szCs w:val="28"/>
        </w:rPr>
        <w:t>В</w:t>
      </w:r>
      <w:r w:rsidRPr="002A179B">
        <w:rPr>
          <w:sz w:val="28"/>
          <w:szCs w:val="28"/>
        </w:rPr>
        <w:t>изуальный имидж.</w:t>
      </w:r>
      <w:r>
        <w:rPr>
          <w:sz w:val="28"/>
          <w:szCs w:val="28"/>
        </w:rPr>
        <w:t xml:space="preserve"> Влияние внешнего вида делового человека на взаимоотношения. Особенности гардероба мужчин и женщин и стратегии успеха. </w:t>
      </w:r>
    </w:p>
    <w:p w:rsidR="00907E59" w:rsidRPr="002A179B" w:rsidRDefault="00907E59" w:rsidP="00907E59">
      <w:pPr>
        <w:jc w:val="both"/>
        <w:rPr>
          <w:sz w:val="28"/>
          <w:szCs w:val="28"/>
        </w:rPr>
      </w:pPr>
      <w:r>
        <w:rPr>
          <w:sz w:val="28"/>
          <w:szCs w:val="28"/>
        </w:rPr>
        <w:t>Техники создания положительного визуального образа.</w:t>
      </w:r>
    </w:p>
    <w:p w:rsidR="00907E59" w:rsidRPr="002A179B" w:rsidRDefault="00907E59" w:rsidP="00907E59">
      <w:pPr>
        <w:jc w:val="both"/>
        <w:rPr>
          <w:sz w:val="28"/>
          <w:szCs w:val="28"/>
        </w:rPr>
      </w:pPr>
    </w:p>
    <w:p w:rsidR="001455F6" w:rsidRPr="00606CBC" w:rsidRDefault="001455F6" w:rsidP="00606CBC">
      <w:pPr>
        <w:spacing w:line="276" w:lineRule="auto"/>
        <w:jc w:val="both"/>
        <w:rPr>
          <w:rStyle w:val="FontStyle51"/>
          <w:sz w:val="28"/>
          <w:szCs w:val="28"/>
        </w:rPr>
      </w:pPr>
    </w:p>
    <w:p w:rsidR="00064DF3" w:rsidRPr="00DE2830" w:rsidRDefault="00064DF3" w:rsidP="00DE2830">
      <w:pPr>
        <w:pStyle w:val="Style10"/>
        <w:widowControl/>
        <w:rPr>
          <w:rStyle w:val="FontStyle51"/>
          <w:b/>
          <w:sz w:val="8"/>
          <w:szCs w:val="8"/>
        </w:rPr>
      </w:pPr>
    </w:p>
    <w:p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rsidR="00907363" w:rsidRPr="00565D99" w:rsidRDefault="00907363" w:rsidP="00FD1679">
      <w:pPr>
        <w:tabs>
          <w:tab w:val="right" w:pos="851"/>
        </w:tabs>
        <w:ind w:firstLine="709"/>
        <w:jc w:val="right"/>
      </w:pPr>
      <w:r w:rsidRPr="00565D99">
        <w:t xml:space="preserve">Таблица </w:t>
      </w:r>
      <w:r w:rsidR="00EE4C4D">
        <w:t>2</w:t>
      </w:r>
    </w:p>
    <w:tbl>
      <w:tblPr>
        <w:tblStyle w:val="12"/>
        <w:tblW w:w="10207" w:type="dxa"/>
        <w:tblInd w:w="-318" w:type="dxa"/>
        <w:tblLayout w:type="fixed"/>
        <w:tblLook w:val="04A0" w:firstRow="1" w:lastRow="0" w:firstColumn="1" w:lastColumn="0" w:noHBand="0" w:noVBand="1"/>
      </w:tblPr>
      <w:tblGrid>
        <w:gridCol w:w="568"/>
        <w:gridCol w:w="2410"/>
        <w:gridCol w:w="850"/>
        <w:gridCol w:w="993"/>
        <w:gridCol w:w="1021"/>
        <w:gridCol w:w="1417"/>
        <w:gridCol w:w="1105"/>
        <w:gridCol w:w="1843"/>
      </w:tblGrid>
      <w:tr w:rsidR="000F35F9" w:rsidRPr="00221671" w:rsidTr="00221671">
        <w:tc>
          <w:tcPr>
            <w:tcW w:w="568" w:type="dxa"/>
            <w:vMerge w:val="restart"/>
          </w:tcPr>
          <w:p w:rsidR="001F4C7C" w:rsidRPr="00221671" w:rsidRDefault="001F4C7C" w:rsidP="001F4C7C">
            <w:pPr>
              <w:rPr>
                <w:sz w:val="24"/>
                <w:szCs w:val="24"/>
              </w:rPr>
            </w:pPr>
            <w:r w:rsidRPr="00221671">
              <w:rPr>
                <w:sz w:val="24"/>
                <w:szCs w:val="24"/>
              </w:rPr>
              <w:t>№</w:t>
            </w:r>
          </w:p>
        </w:tc>
        <w:tc>
          <w:tcPr>
            <w:tcW w:w="2410" w:type="dxa"/>
            <w:vMerge w:val="restart"/>
          </w:tcPr>
          <w:p w:rsidR="001F4C7C" w:rsidRPr="00221671" w:rsidRDefault="001F4C7C" w:rsidP="001F4C7C">
            <w:pPr>
              <w:rPr>
                <w:sz w:val="24"/>
                <w:szCs w:val="24"/>
              </w:rPr>
            </w:pPr>
            <w:r w:rsidRPr="00221671">
              <w:rPr>
                <w:sz w:val="24"/>
                <w:szCs w:val="24"/>
              </w:rPr>
              <w:t>Наименование тем (разделов) дисциплины</w:t>
            </w:r>
          </w:p>
        </w:tc>
        <w:tc>
          <w:tcPr>
            <w:tcW w:w="5386" w:type="dxa"/>
            <w:gridSpan w:val="5"/>
          </w:tcPr>
          <w:p w:rsidR="001F4C7C" w:rsidRPr="00221671" w:rsidRDefault="001F4C7C" w:rsidP="001F4C7C">
            <w:pPr>
              <w:tabs>
                <w:tab w:val="left" w:pos="1802"/>
              </w:tabs>
              <w:jc w:val="center"/>
              <w:rPr>
                <w:sz w:val="24"/>
                <w:szCs w:val="24"/>
              </w:rPr>
            </w:pPr>
            <w:r w:rsidRPr="00221671">
              <w:rPr>
                <w:sz w:val="24"/>
                <w:szCs w:val="24"/>
              </w:rPr>
              <w:t>Трудоемкость в часах</w:t>
            </w:r>
          </w:p>
        </w:tc>
        <w:tc>
          <w:tcPr>
            <w:tcW w:w="1843" w:type="dxa"/>
            <w:vMerge w:val="restart"/>
          </w:tcPr>
          <w:p w:rsidR="001F4C7C" w:rsidRPr="00221671" w:rsidRDefault="001F4C7C" w:rsidP="001F4C7C">
            <w:pPr>
              <w:rPr>
                <w:sz w:val="24"/>
                <w:szCs w:val="24"/>
              </w:rPr>
            </w:pPr>
            <w:r w:rsidRPr="00221671">
              <w:rPr>
                <w:sz w:val="24"/>
                <w:szCs w:val="24"/>
              </w:rPr>
              <w:t>Формы текущего контроля успеваемости</w:t>
            </w:r>
          </w:p>
        </w:tc>
      </w:tr>
      <w:tr w:rsidR="000F35F9" w:rsidRPr="00221671" w:rsidTr="00221671">
        <w:tc>
          <w:tcPr>
            <w:tcW w:w="568" w:type="dxa"/>
            <w:vMerge/>
          </w:tcPr>
          <w:p w:rsidR="001F4C7C" w:rsidRPr="00221671" w:rsidRDefault="001F4C7C" w:rsidP="001F4C7C">
            <w:pPr>
              <w:rPr>
                <w:sz w:val="24"/>
                <w:szCs w:val="24"/>
              </w:rPr>
            </w:pPr>
          </w:p>
        </w:tc>
        <w:tc>
          <w:tcPr>
            <w:tcW w:w="2410" w:type="dxa"/>
            <w:vMerge/>
          </w:tcPr>
          <w:p w:rsidR="001F4C7C" w:rsidRPr="00221671" w:rsidRDefault="001F4C7C" w:rsidP="001F4C7C">
            <w:pPr>
              <w:rPr>
                <w:sz w:val="24"/>
                <w:szCs w:val="24"/>
              </w:rPr>
            </w:pPr>
          </w:p>
        </w:tc>
        <w:tc>
          <w:tcPr>
            <w:tcW w:w="850" w:type="dxa"/>
            <w:vMerge w:val="restart"/>
          </w:tcPr>
          <w:p w:rsidR="001F4C7C" w:rsidRPr="00221671" w:rsidRDefault="001F4C7C" w:rsidP="001F4C7C">
            <w:pPr>
              <w:rPr>
                <w:sz w:val="24"/>
                <w:szCs w:val="24"/>
              </w:rPr>
            </w:pPr>
            <w:r w:rsidRPr="00221671">
              <w:rPr>
                <w:sz w:val="24"/>
                <w:szCs w:val="24"/>
              </w:rPr>
              <w:t>Всего</w:t>
            </w:r>
          </w:p>
        </w:tc>
        <w:tc>
          <w:tcPr>
            <w:tcW w:w="3431" w:type="dxa"/>
            <w:gridSpan w:val="3"/>
          </w:tcPr>
          <w:p w:rsidR="001F4C7C" w:rsidRPr="00221671" w:rsidRDefault="000124BD" w:rsidP="001F4C7C">
            <w:pPr>
              <w:jc w:val="center"/>
              <w:rPr>
                <w:sz w:val="24"/>
                <w:szCs w:val="24"/>
              </w:rPr>
            </w:pPr>
            <w:r w:rsidRPr="00221671">
              <w:rPr>
                <w:sz w:val="24"/>
                <w:szCs w:val="24"/>
              </w:rPr>
              <w:t>Контактная работа-</w:t>
            </w:r>
            <w:r w:rsidR="001F4C7C" w:rsidRPr="00221671">
              <w:rPr>
                <w:sz w:val="24"/>
                <w:szCs w:val="24"/>
              </w:rPr>
              <w:t>Аудиторная работа</w:t>
            </w:r>
          </w:p>
        </w:tc>
        <w:tc>
          <w:tcPr>
            <w:tcW w:w="1105" w:type="dxa"/>
            <w:vMerge w:val="restart"/>
          </w:tcPr>
          <w:p w:rsidR="001F4C7C" w:rsidRPr="00221671" w:rsidRDefault="001F4C7C" w:rsidP="001F4C7C">
            <w:pPr>
              <w:keepNext/>
              <w:rPr>
                <w:sz w:val="24"/>
                <w:szCs w:val="24"/>
              </w:rPr>
            </w:pPr>
            <w:r w:rsidRPr="00221671">
              <w:rPr>
                <w:sz w:val="24"/>
                <w:szCs w:val="24"/>
              </w:rPr>
              <w:t xml:space="preserve">Самостоятельная работа </w:t>
            </w:r>
          </w:p>
        </w:tc>
        <w:tc>
          <w:tcPr>
            <w:tcW w:w="1843" w:type="dxa"/>
            <w:vMerge/>
          </w:tcPr>
          <w:p w:rsidR="001F4C7C" w:rsidRPr="00221671" w:rsidRDefault="001F4C7C" w:rsidP="001F4C7C">
            <w:pPr>
              <w:rPr>
                <w:sz w:val="24"/>
                <w:szCs w:val="24"/>
              </w:rPr>
            </w:pPr>
          </w:p>
        </w:tc>
      </w:tr>
      <w:tr w:rsidR="000F35F9" w:rsidRPr="00221671" w:rsidTr="00221671">
        <w:tc>
          <w:tcPr>
            <w:tcW w:w="568" w:type="dxa"/>
            <w:vMerge/>
          </w:tcPr>
          <w:p w:rsidR="000124BD" w:rsidRPr="00221671" w:rsidRDefault="000124BD" w:rsidP="001F4C7C">
            <w:pPr>
              <w:rPr>
                <w:sz w:val="24"/>
                <w:szCs w:val="24"/>
              </w:rPr>
            </w:pPr>
          </w:p>
        </w:tc>
        <w:tc>
          <w:tcPr>
            <w:tcW w:w="2410" w:type="dxa"/>
            <w:vMerge/>
          </w:tcPr>
          <w:p w:rsidR="000124BD" w:rsidRPr="00221671" w:rsidRDefault="000124BD" w:rsidP="001F4C7C">
            <w:pPr>
              <w:rPr>
                <w:sz w:val="24"/>
                <w:szCs w:val="24"/>
              </w:rPr>
            </w:pPr>
          </w:p>
        </w:tc>
        <w:tc>
          <w:tcPr>
            <w:tcW w:w="850" w:type="dxa"/>
            <w:vMerge/>
          </w:tcPr>
          <w:p w:rsidR="000124BD" w:rsidRPr="00221671" w:rsidRDefault="000124BD" w:rsidP="001F4C7C">
            <w:pPr>
              <w:rPr>
                <w:sz w:val="24"/>
                <w:szCs w:val="24"/>
              </w:rPr>
            </w:pPr>
          </w:p>
        </w:tc>
        <w:tc>
          <w:tcPr>
            <w:tcW w:w="993" w:type="dxa"/>
          </w:tcPr>
          <w:p w:rsidR="000124BD" w:rsidRPr="00221671" w:rsidRDefault="000124BD" w:rsidP="001F4C7C">
            <w:pPr>
              <w:rPr>
                <w:sz w:val="24"/>
                <w:szCs w:val="24"/>
              </w:rPr>
            </w:pPr>
            <w:r w:rsidRPr="00221671">
              <w:rPr>
                <w:sz w:val="24"/>
                <w:szCs w:val="24"/>
              </w:rPr>
              <w:t>Общая, в т.ч.:</w:t>
            </w:r>
          </w:p>
        </w:tc>
        <w:tc>
          <w:tcPr>
            <w:tcW w:w="1021" w:type="dxa"/>
          </w:tcPr>
          <w:p w:rsidR="000124BD" w:rsidRPr="00221671" w:rsidRDefault="000124BD" w:rsidP="001F4C7C">
            <w:pPr>
              <w:rPr>
                <w:sz w:val="24"/>
                <w:szCs w:val="24"/>
              </w:rPr>
            </w:pPr>
            <w:r w:rsidRPr="00221671">
              <w:rPr>
                <w:sz w:val="24"/>
                <w:szCs w:val="24"/>
              </w:rPr>
              <w:t>Лекции</w:t>
            </w:r>
          </w:p>
        </w:tc>
        <w:tc>
          <w:tcPr>
            <w:tcW w:w="1417" w:type="dxa"/>
          </w:tcPr>
          <w:p w:rsidR="000124BD" w:rsidRPr="00221671" w:rsidRDefault="000124BD" w:rsidP="000124BD">
            <w:pPr>
              <w:rPr>
                <w:sz w:val="24"/>
                <w:szCs w:val="24"/>
              </w:rPr>
            </w:pPr>
            <w:r w:rsidRPr="00221671">
              <w:rPr>
                <w:sz w:val="24"/>
                <w:szCs w:val="24"/>
              </w:rPr>
              <w:t>Семинары, практические занятия</w:t>
            </w:r>
          </w:p>
        </w:tc>
        <w:tc>
          <w:tcPr>
            <w:tcW w:w="1105" w:type="dxa"/>
            <w:vMerge/>
          </w:tcPr>
          <w:p w:rsidR="000124BD" w:rsidRPr="00221671" w:rsidRDefault="000124BD" w:rsidP="001F4C7C">
            <w:pPr>
              <w:rPr>
                <w:sz w:val="24"/>
                <w:szCs w:val="24"/>
              </w:rPr>
            </w:pPr>
          </w:p>
        </w:tc>
        <w:tc>
          <w:tcPr>
            <w:tcW w:w="1843" w:type="dxa"/>
            <w:vMerge/>
          </w:tcPr>
          <w:p w:rsidR="000124BD" w:rsidRPr="00221671" w:rsidRDefault="000124BD" w:rsidP="001F4C7C">
            <w:pPr>
              <w:rPr>
                <w:sz w:val="24"/>
                <w:szCs w:val="24"/>
              </w:rPr>
            </w:pPr>
          </w:p>
        </w:tc>
      </w:tr>
      <w:tr w:rsidR="000F35F9" w:rsidRPr="00221671" w:rsidTr="00221671">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Методологические основы и понятийный аппарат дисциплины «Этикет и имидж делового человека».</w:t>
            </w:r>
          </w:p>
        </w:tc>
        <w:tc>
          <w:tcPr>
            <w:tcW w:w="850" w:type="dxa"/>
          </w:tcPr>
          <w:p w:rsidR="000124BD" w:rsidRPr="00221671" w:rsidRDefault="000124BD" w:rsidP="001F4C7C">
            <w:pPr>
              <w:jc w:val="center"/>
              <w:rPr>
                <w:sz w:val="24"/>
                <w:szCs w:val="24"/>
                <w:lang w:val="en-US"/>
              </w:rPr>
            </w:pPr>
            <w:r w:rsidRPr="00221671">
              <w:rPr>
                <w:sz w:val="24"/>
                <w:szCs w:val="24"/>
              </w:rPr>
              <w:t>1</w:t>
            </w:r>
            <w:r w:rsidR="000F35F9" w:rsidRPr="00221671">
              <w:rPr>
                <w:sz w:val="24"/>
                <w:szCs w:val="24"/>
                <w:lang w:val="en-US"/>
              </w:rPr>
              <w:t>3</w:t>
            </w:r>
          </w:p>
        </w:tc>
        <w:tc>
          <w:tcPr>
            <w:tcW w:w="993" w:type="dxa"/>
          </w:tcPr>
          <w:p w:rsidR="000124BD" w:rsidRPr="00221671" w:rsidRDefault="000F35F9" w:rsidP="001F4C7C">
            <w:pPr>
              <w:jc w:val="center"/>
              <w:rPr>
                <w:sz w:val="24"/>
                <w:szCs w:val="24"/>
                <w:lang w:val="en-US"/>
              </w:rPr>
            </w:pPr>
            <w:r w:rsidRPr="00221671">
              <w:rPr>
                <w:sz w:val="24"/>
                <w:szCs w:val="24"/>
                <w:lang w:val="en-US"/>
              </w:rPr>
              <w:t>4</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2</w:t>
            </w:r>
          </w:p>
        </w:tc>
        <w:tc>
          <w:tcPr>
            <w:tcW w:w="1105" w:type="dxa"/>
          </w:tcPr>
          <w:p w:rsidR="000124BD" w:rsidRPr="00221671" w:rsidRDefault="0089696F" w:rsidP="001F4C7C">
            <w:pPr>
              <w:jc w:val="center"/>
              <w:rPr>
                <w:sz w:val="24"/>
                <w:szCs w:val="24"/>
                <w:lang w:val="en-US"/>
              </w:rPr>
            </w:pPr>
            <w:r w:rsidRPr="00221671">
              <w:rPr>
                <w:sz w:val="24"/>
                <w:szCs w:val="24"/>
                <w:lang w:val="en-US"/>
              </w:rPr>
              <w:t>9</w:t>
            </w:r>
          </w:p>
        </w:tc>
        <w:tc>
          <w:tcPr>
            <w:tcW w:w="1843" w:type="dxa"/>
          </w:tcPr>
          <w:p w:rsidR="000124BD" w:rsidRPr="00221671" w:rsidRDefault="000124BD" w:rsidP="001F4C7C">
            <w:pPr>
              <w:rPr>
                <w:sz w:val="24"/>
                <w:szCs w:val="24"/>
              </w:rPr>
            </w:pPr>
            <w:r w:rsidRPr="00221671">
              <w:rPr>
                <w:sz w:val="24"/>
                <w:szCs w:val="24"/>
              </w:rPr>
              <w:t>Тестирование, опрос</w:t>
            </w:r>
          </w:p>
        </w:tc>
      </w:tr>
      <w:tr w:rsidR="000F35F9" w:rsidRPr="00221671" w:rsidTr="00221671">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Этикет делового человека: сущность, принципы и функции.</w:t>
            </w:r>
          </w:p>
        </w:tc>
        <w:tc>
          <w:tcPr>
            <w:tcW w:w="850" w:type="dxa"/>
          </w:tcPr>
          <w:p w:rsidR="000124BD" w:rsidRPr="00221671" w:rsidRDefault="000124BD" w:rsidP="001F4C7C">
            <w:pPr>
              <w:jc w:val="center"/>
              <w:rPr>
                <w:sz w:val="24"/>
                <w:szCs w:val="24"/>
                <w:lang w:val="en-US"/>
              </w:rPr>
            </w:pPr>
            <w:r w:rsidRPr="00221671">
              <w:rPr>
                <w:sz w:val="24"/>
                <w:szCs w:val="24"/>
              </w:rPr>
              <w:t>1</w:t>
            </w:r>
            <w:r w:rsidR="000F35F9" w:rsidRPr="00221671">
              <w:rPr>
                <w:sz w:val="24"/>
                <w:szCs w:val="24"/>
                <w:lang w:val="en-US"/>
              </w:rPr>
              <w:t>3</w:t>
            </w:r>
          </w:p>
        </w:tc>
        <w:tc>
          <w:tcPr>
            <w:tcW w:w="993" w:type="dxa"/>
          </w:tcPr>
          <w:p w:rsidR="000124BD" w:rsidRPr="00221671" w:rsidRDefault="000F35F9" w:rsidP="001F4C7C">
            <w:pPr>
              <w:jc w:val="center"/>
              <w:rPr>
                <w:sz w:val="24"/>
                <w:szCs w:val="24"/>
                <w:lang w:val="en-US"/>
              </w:rPr>
            </w:pPr>
            <w:r w:rsidRPr="00221671">
              <w:rPr>
                <w:sz w:val="24"/>
                <w:szCs w:val="24"/>
                <w:lang w:val="en-US"/>
              </w:rPr>
              <w:t>4</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2</w:t>
            </w:r>
          </w:p>
        </w:tc>
        <w:tc>
          <w:tcPr>
            <w:tcW w:w="1105" w:type="dxa"/>
          </w:tcPr>
          <w:p w:rsidR="000124BD" w:rsidRPr="00221671" w:rsidRDefault="000124BD" w:rsidP="001F4C7C">
            <w:pPr>
              <w:jc w:val="center"/>
              <w:rPr>
                <w:sz w:val="24"/>
                <w:szCs w:val="24"/>
                <w:lang w:val="en-US"/>
              </w:rPr>
            </w:pPr>
            <w:r w:rsidRPr="00221671">
              <w:rPr>
                <w:sz w:val="24"/>
                <w:szCs w:val="24"/>
                <w:lang w:val="en-US"/>
              </w:rPr>
              <w:t>9</w:t>
            </w:r>
          </w:p>
        </w:tc>
        <w:tc>
          <w:tcPr>
            <w:tcW w:w="1843" w:type="dxa"/>
          </w:tcPr>
          <w:p w:rsidR="000124BD" w:rsidRPr="00221671" w:rsidRDefault="000124BD" w:rsidP="001F4C7C">
            <w:pPr>
              <w:rPr>
                <w:sz w:val="24"/>
                <w:szCs w:val="24"/>
              </w:rPr>
            </w:pPr>
            <w:r w:rsidRPr="00221671">
              <w:rPr>
                <w:sz w:val="24"/>
                <w:szCs w:val="24"/>
              </w:rPr>
              <w:t>Рассмотрение практических ситуаций, тестирование</w:t>
            </w:r>
          </w:p>
        </w:tc>
      </w:tr>
      <w:tr w:rsidR="000F35F9" w:rsidRPr="00221671" w:rsidTr="00221671">
        <w:trPr>
          <w:trHeight w:val="1493"/>
        </w:trPr>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Этикет делового человека как практическое воплощение его нравственной идентичности.</w:t>
            </w:r>
          </w:p>
        </w:tc>
        <w:tc>
          <w:tcPr>
            <w:tcW w:w="850" w:type="dxa"/>
          </w:tcPr>
          <w:p w:rsidR="000124BD" w:rsidRPr="00221671" w:rsidRDefault="000124BD" w:rsidP="001F4C7C">
            <w:pPr>
              <w:jc w:val="center"/>
              <w:rPr>
                <w:sz w:val="24"/>
                <w:szCs w:val="24"/>
              </w:rPr>
            </w:pPr>
            <w:r w:rsidRPr="00221671">
              <w:rPr>
                <w:sz w:val="24"/>
                <w:szCs w:val="24"/>
              </w:rPr>
              <w:t>16</w:t>
            </w:r>
          </w:p>
        </w:tc>
        <w:tc>
          <w:tcPr>
            <w:tcW w:w="993" w:type="dxa"/>
          </w:tcPr>
          <w:p w:rsidR="000124BD" w:rsidRPr="00221671" w:rsidRDefault="00485A02" w:rsidP="001F4C7C">
            <w:pPr>
              <w:jc w:val="center"/>
              <w:rPr>
                <w:sz w:val="24"/>
                <w:szCs w:val="24"/>
                <w:lang w:val="en-US"/>
              </w:rPr>
            </w:pPr>
            <w:r w:rsidRPr="00221671">
              <w:rPr>
                <w:sz w:val="24"/>
                <w:szCs w:val="24"/>
                <w:lang w:val="en-US"/>
              </w:rPr>
              <w:t>6</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4</w:t>
            </w:r>
          </w:p>
        </w:tc>
        <w:tc>
          <w:tcPr>
            <w:tcW w:w="1105" w:type="dxa"/>
          </w:tcPr>
          <w:p w:rsidR="000124BD" w:rsidRPr="00221671" w:rsidRDefault="00485A02" w:rsidP="001F4C7C">
            <w:pPr>
              <w:jc w:val="center"/>
              <w:rPr>
                <w:sz w:val="24"/>
                <w:szCs w:val="24"/>
                <w:lang w:val="en-US"/>
              </w:rPr>
            </w:pPr>
            <w:r w:rsidRPr="00221671">
              <w:rPr>
                <w:sz w:val="24"/>
                <w:szCs w:val="24"/>
                <w:lang w:val="en-US"/>
              </w:rPr>
              <w:t>10</w:t>
            </w:r>
          </w:p>
        </w:tc>
        <w:tc>
          <w:tcPr>
            <w:tcW w:w="1843" w:type="dxa"/>
          </w:tcPr>
          <w:p w:rsidR="000124BD" w:rsidRPr="00221671" w:rsidRDefault="000124BD" w:rsidP="001F4C7C">
            <w:pPr>
              <w:rPr>
                <w:sz w:val="24"/>
                <w:szCs w:val="24"/>
              </w:rPr>
            </w:pPr>
            <w:r w:rsidRPr="00221671">
              <w:rPr>
                <w:sz w:val="24"/>
                <w:szCs w:val="24"/>
              </w:rPr>
              <w:t>Психологическая диагностика, интерпретация результатов, контрольная работа</w:t>
            </w:r>
          </w:p>
        </w:tc>
      </w:tr>
      <w:tr w:rsidR="000F35F9" w:rsidRPr="00221671" w:rsidTr="00221671">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Сущность и содержание делового общения.</w:t>
            </w:r>
          </w:p>
        </w:tc>
        <w:tc>
          <w:tcPr>
            <w:tcW w:w="850" w:type="dxa"/>
          </w:tcPr>
          <w:p w:rsidR="000124BD" w:rsidRPr="00221671" w:rsidRDefault="000124BD" w:rsidP="001F4C7C">
            <w:pPr>
              <w:jc w:val="center"/>
              <w:rPr>
                <w:sz w:val="24"/>
                <w:szCs w:val="24"/>
              </w:rPr>
            </w:pPr>
            <w:r w:rsidRPr="00221671">
              <w:rPr>
                <w:sz w:val="24"/>
                <w:szCs w:val="24"/>
              </w:rPr>
              <w:t>13</w:t>
            </w:r>
          </w:p>
        </w:tc>
        <w:tc>
          <w:tcPr>
            <w:tcW w:w="993" w:type="dxa"/>
          </w:tcPr>
          <w:p w:rsidR="000124BD" w:rsidRPr="00221671" w:rsidRDefault="000F35F9" w:rsidP="001F4C7C">
            <w:pPr>
              <w:jc w:val="center"/>
              <w:rPr>
                <w:sz w:val="24"/>
                <w:szCs w:val="24"/>
                <w:lang w:val="en-US"/>
              </w:rPr>
            </w:pPr>
            <w:r w:rsidRPr="00221671">
              <w:rPr>
                <w:sz w:val="24"/>
                <w:szCs w:val="24"/>
                <w:lang w:val="en-US"/>
              </w:rPr>
              <w:t>4</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2</w:t>
            </w:r>
          </w:p>
        </w:tc>
        <w:tc>
          <w:tcPr>
            <w:tcW w:w="1105" w:type="dxa"/>
          </w:tcPr>
          <w:p w:rsidR="000124BD" w:rsidRPr="00221671" w:rsidRDefault="000F35F9" w:rsidP="001F4C7C">
            <w:pPr>
              <w:jc w:val="center"/>
              <w:rPr>
                <w:sz w:val="24"/>
                <w:szCs w:val="24"/>
                <w:lang w:val="en-US"/>
              </w:rPr>
            </w:pPr>
            <w:r w:rsidRPr="00221671">
              <w:rPr>
                <w:sz w:val="24"/>
                <w:szCs w:val="24"/>
                <w:lang w:val="en-US"/>
              </w:rPr>
              <w:t>9</w:t>
            </w:r>
          </w:p>
        </w:tc>
        <w:tc>
          <w:tcPr>
            <w:tcW w:w="1843" w:type="dxa"/>
          </w:tcPr>
          <w:p w:rsidR="000124BD" w:rsidRPr="00221671" w:rsidRDefault="000124BD" w:rsidP="001F4C7C">
            <w:pPr>
              <w:rPr>
                <w:sz w:val="24"/>
                <w:szCs w:val="24"/>
              </w:rPr>
            </w:pPr>
            <w:r w:rsidRPr="00221671">
              <w:rPr>
                <w:sz w:val="24"/>
                <w:szCs w:val="24"/>
              </w:rPr>
              <w:t>Психологическая диагностика, интерпретация результатов, тест</w:t>
            </w:r>
          </w:p>
        </w:tc>
      </w:tr>
      <w:tr w:rsidR="000F35F9" w:rsidRPr="00221671" w:rsidTr="00221671">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Теоретические основы формирования имиджа делового человека.</w:t>
            </w:r>
          </w:p>
        </w:tc>
        <w:tc>
          <w:tcPr>
            <w:tcW w:w="850" w:type="dxa"/>
          </w:tcPr>
          <w:p w:rsidR="000124BD" w:rsidRPr="00221671" w:rsidRDefault="000124BD" w:rsidP="001F4C7C">
            <w:pPr>
              <w:jc w:val="center"/>
              <w:rPr>
                <w:sz w:val="24"/>
                <w:szCs w:val="24"/>
              </w:rPr>
            </w:pPr>
            <w:r w:rsidRPr="00221671">
              <w:rPr>
                <w:sz w:val="24"/>
                <w:szCs w:val="24"/>
              </w:rPr>
              <w:t>13</w:t>
            </w:r>
          </w:p>
        </w:tc>
        <w:tc>
          <w:tcPr>
            <w:tcW w:w="993" w:type="dxa"/>
          </w:tcPr>
          <w:p w:rsidR="000124BD" w:rsidRPr="00221671" w:rsidRDefault="000F35F9" w:rsidP="001F4C7C">
            <w:pPr>
              <w:jc w:val="center"/>
              <w:rPr>
                <w:sz w:val="24"/>
                <w:szCs w:val="24"/>
                <w:lang w:val="en-US"/>
              </w:rPr>
            </w:pPr>
            <w:r w:rsidRPr="00221671">
              <w:rPr>
                <w:sz w:val="24"/>
                <w:szCs w:val="24"/>
                <w:lang w:val="en-US"/>
              </w:rPr>
              <w:t>4</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2</w:t>
            </w:r>
          </w:p>
        </w:tc>
        <w:tc>
          <w:tcPr>
            <w:tcW w:w="1105" w:type="dxa"/>
          </w:tcPr>
          <w:p w:rsidR="000124BD" w:rsidRPr="00221671" w:rsidRDefault="000F35F9" w:rsidP="001F4C7C">
            <w:pPr>
              <w:jc w:val="center"/>
              <w:rPr>
                <w:sz w:val="24"/>
                <w:szCs w:val="24"/>
                <w:lang w:val="en-US"/>
              </w:rPr>
            </w:pPr>
            <w:r w:rsidRPr="00221671">
              <w:rPr>
                <w:sz w:val="24"/>
                <w:szCs w:val="24"/>
                <w:lang w:val="en-US"/>
              </w:rPr>
              <w:t>9</w:t>
            </w:r>
          </w:p>
        </w:tc>
        <w:tc>
          <w:tcPr>
            <w:tcW w:w="1843" w:type="dxa"/>
          </w:tcPr>
          <w:p w:rsidR="000124BD" w:rsidRPr="00221671" w:rsidRDefault="000124BD" w:rsidP="001F4C7C">
            <w:pPr>
              <w:rPr>
                <w:sz w:val="24"/>
                <w:szCs w:val="24"/>
              </w:rPr>
            </w:pPr>
            <w:r w:rsidRPr="00221671">
              <w:rPr>
                <w:sz w:val="24"/>
                <w:szCs w:val="24"/>
              </w:rPr>
              <w:t>Рассмотрение практических ситуаций, контрольная работа, опрос</w:t>
            </w:r>
          </w:p>
        </w:tc>
      </w:tr>
      <w:tr w:rsidR="000F35F9" w:rsidRPr="00221671" w:rsidTr="00221671">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Психологические основы формирования имиджа</w:t>
            </w:r>
          </w:p>
        </w:tc>
        <w:tc>
          <w:tcPr>
            <w:tcW w:w="850" w:type="dxa"/>
          </w:tcPr>
          <w:p w:rsidR="000124BD" w:rsidRPr="00221671" w:rsidRDefault="000124BD" w:rsidP="001F4C7C">
            <w:pPr>
              <w:jc w:val="center"/>
              <w:rPr>
                <w:sz w:val="24"/>
                <w:szCs w:val="24"/>
              </w:rPr>
            </w:pPr>
            <w:r w:rsidRPr="00221671">
              <w:rPr>
                <w:sz w:val="24"/>
                <w:szCs w:val="24"/>
              </w:rPr>
              <w:t>13</w:t>
            </w:r>
          </w:p>
        </w:tc>
        <w:tc>
          <w:tcPr>
            <w:tcW w:w="993" w:type="dxa"/>
          </w:tcPr>
          <w:p w:rsidR="000124BD" w:rsidRPr="00221671" w:rsidRDefault="000F35F9" w:rsidP="001F4C7C">
            <w:pPr>
              <w:jc w:val="center"/>
              <w:rPr>
                <w:sz w:val="24"/>
                <w:szCs w:val="24"/>
                <w:lang w:val="en-US"/>
              </w:rPr>
            </w:pPr>
            <w:r w:rsidRPr="00221671">
              <w:rPr>
                <w:sz w:val="24"/>
                <w:szCs w:val="24"/>
                <w:lang w:val="en-US"/>
              </w:rPr>
              <w:t>4</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2</w:t>
            </w:r>
          </w:p>
        </w:tc>
        <w:tc>
          <w:tcPr>
            <w:tcW w:w="1105" w:type="dxa"/>
          </w:tcPr>
          <w:p w:rsidR="000124BD" w:rsidRPr="00221671" w:rsidRDefault="000F35F9" w:rsidP="001F4C7C">
            <w:pPr>
              <w:jc w:val="center"/>
              <w:rPr>
                <w:sz w:val="24"/>
                <w:szCs w:val="24"/>
                <w:lang w:val="en-US"/>
              </w:rPr>
            </w:pPr>
            <w:r w:rsidRPr="00221671">
              <w:rPr>
                <w:sz w:val="24"/>
                <w:szCs w:val="24"/>
                <w:lang w:val="en-US"/>
              </w:rPr>
              <w:t>9</w:t>
            </w:r>
          </w:p>
        </w:tc>
        <w:tc>
          <w:tcPr>
            <w:tcW w:w="1843" w:type="dxa"/>
          </w:tcPr>
          <w:p w:rsidR="000124BD" w:rsidRPr="00221671" w:rsidRDefault="000124BD" w:rsidP="001F4C7C">
            <w:pPr>
              <w:rPr>
                <w:sz w:val="24"/>
                <w:szCs w:val="24"/>
              </w:rPr>
            </w:pPr>
            <w:r w:rsidRPr="00221671">
              <w:rPr>
                <w:sz w:val="24"/>
                <w:szCs w:val="24"/>
              </w:rPr>
              <w:t>Рассмотрение практических ситуаций, контрольная работа, опрос</w:t>
            </w:r>
          </w:p>
        </w:tc>
      </w:tr>
      <w:tr w:rsidR="000F35F9" w:rsidRPr="00221671" w:rsidTr="00221671">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Технологические основы формирования имиджа делового человека.</w:t>
            </w:r>
          </w:p>
        </w:tc>
        <w:tc>
          <w:tcPr>
            <w:tcW w:w="850" w:type="dxa"/>
          </w:tcPr>
          <w:p w:rsidR="000124BD" w:rsidRPr="00221671" w:rsidRDefault="000124BD" w:rsidP="001F4C7C">
            <w:pPr>
              <w:jc w:val="center"/>
              <w:rPr>
                <w:sz w:val="24"/>
                <w:szCs w:val="24"/>
                <w:lang w:val="en-US"/>
              </w:rPr>
            </w:pPr>
            <w:r w:rsidRPr="00221671">
              <w:rPr>
                <w:sz w:val="24"/>
                <w:szCs w:val="24"/>
                <w:lang w:val="en-US"/>
              </w:rPr>
              <w:t>13</w:t>
            </w:r>
          </w:p>
        </w:tc>
        <w:tc>
          <w:tcPr>
            <w:tcW w:w="993" w:type="dxa"/>
          </w:tcPr>
          <w:p w:rsidR="000124BD" w:rsidRPr="00221671" w:rsidRDefault="000F35F9" w:rsidP="001F4C7C">
            <w:pPr>
              <w:jc w:val="center"/>
              <w:rPr>
                <w:sz w:val="24"/>
                <w:szCs w:val="24"/>
                <w:lang w:val="en-US"/>
              </w:rPr>
            </w:pPr>
            <w:r w:rsidRPr="00221671">
              <w:rPr>
                <w:sz w:val="24"/>
                <w:szCs w:val="24"/>
                <w:lang w:val="en-US"/>
              </w:rPr>
              <w:t>4</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2</w:t>
            </w:r>
          </w:p>
        </w:tc>
        <w:tc>
          <w:tcPr>
            <w:tcW w:w="1105" w:type="dxa"/>
          </w:tcPr>
          <w:p w:rsidR="000124BD" w:rsidRPr="00221671" w:rsidRDefault="000F35F9" w:rsidP="001F4C7C">
            <w:pPr>
              <w:jc w:val="center"/>
              <w:rPr>
                <w:sz w:val="24"/>
                <w:szCs w:val="24"/>
                <w:lang w:val="en-US"/>
              </w:rPr>
            </w:pPr>
            <w:r w:rsidRPr="00221671">
              <w:rPr>
                <w:sz w:val="24"/>
                <w:szCs w:val="24"/>
                <w:lang w:val="en-US"/>
              </w:rPr>
              <w:t>9</w:t>
            </w:r>
          </w:p>
        </w:tc>
        <w:tc>
          <w:tcPr>
            <w:tcW w:w="1843" w:type="dxa"/>
          </w:tcPr>
          <w:p w:rsidR="000124BD" w:rsidRPr="00221671" w:rsidRDefault="000124BD" w:rsidP="001F4C7C">
            <w:pPr>
              <w:rPr>
                <w:sz w:val="24"/>
                <w:szCs w:val="24"/>
              </w:rPr>
            </w:pPr>
            <w:r w:rsidRPr="00221671">
              <w:rPr>
                <w:sz w:val="24"/>
                <w:szCs w:val="24"/>
              </w:rPr>
              <w:t>Рассмотрение практических ситуаций, контрольная работа, опрос</w:t>
            </w:r>
          </w:p>
        </w:tc>
      </w:tr>
      <w:tr w:rsidR="000F35F9" w:rsidRPr="00221671" w:rsidTr="00221671">
        <w:tc>
          <w:tcPr>
            <w:tcW w:w="568" w:type="dxa"/>
          </w:tcPr>
          <w:p w:rsidR="000124BD" w:rsidRPr="00221671" w:rsidRDefault="000124BD" w:rsidP="001113B5">
            <w:pPr>
              <w:numPr>
                <w:ilvl w:val="0"/>
                <w:numId w:val="2"/>
              </w:numPr>
              <w:contextualSpacing/>
              <w:rPr>
                <w:sz w:val="24"/>
                <w:szCs w:val="24"/>
                <w:lang w:eastAsia="en-US"/>
              </w:rPr>
            </w:pPr>
          </w:p>
        </w:tc>
        <w:tc>
          <w:tcPr>
            <w:tcW w:w="2410" w:type="dxa"/>
          </w:tcPr>
          <w:p w:rsidR="000124BD" w:rsidRPr="00221671" w:rsidRDefault="000124BD" w:rsidP="001F4C7C">
            <w:pPr>
              <w:rPr>
                <w:sz w:val="24"/>
                <w:szCs w:val="24"/>
              </w:rPr>
            </w:pPr>
            <w:r w:rsidRPr="00221671">
              <w:rPr>
                <w:sz w:val="24"/>
                <w:szCs w:val="24"/>
              </w:rPr>
              <w:t>Виды имиджа делового человека</w:t>
            </w:r>
          </w:p>
        </w:tc>
        <w:tc>
          <w:tcPr>
            <w:tcW w:w="850" w:type="dxa"/>
          </w:tcPr>
          <w:p w:rsidR="000124BD" w:rsidRPr="00221671" w:rsidRDefault="000124BD" w:rsidP="001F4C7C">
            <w:pPr>
              <w:jc w:val="center"/>
              <w:rPr>
                <w:sz w:val="24"/>
                <w:szCs w:val="24"/>
              </w:rPr>
            </w:pPr>
            <w:r w:rsidRPr="00221671">
              <w:rPr>
                <w:sz w:val="24"/>
                <w:szCs w:val="24"/>
              </w:rPr>
              <w:t>14</w:t>
            </w:r>
          </w:p>
        </w:tc>
        <w:tc>
          <w:tcPr>
            <w:tcW w:w="993" w:type="dxa"/>
          </w:tcPr>
          <w:p w:rsidR="000124BD" w:rsidRPr="00221671" w:rsidRDefault="000F35F9" w:rsidP="001F4C7C">
            <w:pPr>
              <w:jc w:val="center"/>
              <w:rPr>
                <w:sz w:val="24"/>
                <w:szCs w:val="24"/>
                <w:lang w:val="en-US"/>
              </w:rPr>
            </w:pPr>
            <w:r w:rsidRPr="00221671">
              <w:rPr>
                <w:sz w:val="24"/>
                <w:szCs w:val="24"/>
                <w:lang w:val="en-US"/>
              </w:rPr>
              <w:t>4</w:t>
            </w:r>
          </w:p>
        </w:tc>
        <w:tc>
          <w:tcPr>
            <w:tcW w:w="1021" w:type="dxa"/>
          </w:tcPr>
          <w:p w:rsidR="000124BD" w:rsidRPr="00221671" w:rsidRDefault="000124BD" w:rsidP="001F4C7C">
            <w:pPr>
              <w:jc w:val="center"/>
              <w:rPr>
                <w:sz w:val="24"/>
                <w:szCs w:val="24"/>
                <w:lang w:val="en-US"/>
              </w:rPr>
            </w:pPr>
            <w:r w:rsidRPr="00221671">
              <w:rPr>
                <w:sz w:val="24"/>
                <w:szCs w:val="24"/>
                <w:lang w:val="en-US"/>
              </w:rPr>
              <w:t>2</w:t>
            </w:r>
          </w:p>
        </w:tc>
        <w:tc>
          <w:tcPr>
            <w:tcW w:w="1417" w:type="dxa"/>
          </w:tcPr>
          <w:p w:rsidR="000124BD" w:rsidRPr="00221671" w:rsidRDefault="000F35F9" w:rsidP="001F4C7C">
            <w:pPr>
              <w:jc w:val="center"/>
              <w:rPr>
                <w:sz w:val="24"/>
                <w:szCs w:val="24"/>
                <w:lang w:val="en-US"/>
              </w:rPr>
            </w:pPr>
            <w:r w:rsidRPr="00221671">
              <w:rPr>
                <w:sz w:val="24"/>
                <w:szCs w:val="24"/>
                <w:lang w:val="en-US"/>
              </w:rPr>
              <w:t>2</w:t>
            </w:r>
          </w:p>
        </w:tc>
        <w:tc>
          <w:tcPr>
            <w:tcW w:w="1105" w:type="dxa"/>
          </w:tcPr>
          <w:p w:rsidR="000124BD" w:rsidRPr="00221671" w:rsidRDefault="000F35F9" w:rsidP="001F4C7C">
            <w:pPr>
              <w:jc w:val="center"/>
              <w:rPr>
                <w:sz w:val="24"/>
                <w:szCs w:val="24"/>
                <w:lang w:val="en-US"/>
              </w:rPr>
            </w:pPr>
            <w:r w:rsidRPr="00221671">
              <w:rPr>
                <w:sz w:val="24"/>
                <w:szCs w:val="24"/>
                <w:lang w:val="en-US"/>
              </w:rPr>
              <w:t>10</w:t>
            </w:r>
          </w:p>
        </w:tc>
        <w:tc>
          <w:tcPr>
            <w:tcW w:w="1843" w:type="dxa"/>
          </w:tcPr>
          <w:p w:rsidR="000124BD" w:rsidRPr="00221671" w:rsidRDefault="000124BD" w:rsidP="001F4C7C">
            <w:pPr>
              <w:rPr>
                <w:sz w:val="24"/>
                <w:szCs w:val="24"/>
              </w:rPr>
            </w:pPr>
            <w:r w:rsidRPr="00221671">
              <w:rPr>
                <w:sz w:val="24"/>
                <w:szCs w:val="24"/>
              </w:rPr>
              <w:t>Психологическая диагностика, интерпретация результатов, тест, опрос.</w:t>
            </w:r>
          </w:p>
        </w:tc>
      </w:tr>
      <w:tr w:rsidR="000F35F9" w:rsidRPr="00221671" w:rsidTr="00221671">
        <w:tc>
          <w:tcPr>
            <w:tcW w:w="568" w:type="dxa"/>
          </w:tcPr>
          <w:p w:rsidR="000124BD" w:rsidRPr="00221671" w:rsidRDefault="000124BD" w:rsidP="00477ADB">
            <w:pPr>
              <w:rPr>
                <w:sz w:val="24"/>
                <w:szCs w:val="24"/>
              </w:rPr>
            </w:pPr>
          </w:p>
        </w:tc>
        <w:tc>
          <w:tcPr>
            <w:tcW w:w="2410" w:type="dxa"/>
          </w:tcPr>
          <w:p w:rsidR="000124BD" w:rsidRPr="00221671" w:rsidRDefault="000124BD" w:rsidP="00477ADB">
            <w:pPr>
              <w:rPr>
                <w:sz w:val="24"/>
                <w:szCs w:val="24"/>
              </w:rPr>
            </w:pPr>
            <w:r w:rsidRPr="00221671">
              <w:rPr>
                <w:sz w:val="24"/>
                <w:szCs w:val="24"/>
                <w:lang w:eastAsia="en-US"/>
              </w:rPr>
              <w:t xml:space="preserve"> В целом по </w:t>
            </w:r>
            <w:r w:rsidRPr="00221671">
              <w:rPr>
                <w:sz w:val="24"/>
                <w:szCs w:val="24"/>
                <w:lang w:eastAsia="en-US"/>
              </w:rPr>
              <w:lastRenderedPageBreak/>
              <w:t xml:space="preserve">дисциплине  </w:t>
            </w:r>
          </w:p>
        </w:tc>
        <w:tc>
          <w:tcPr>
            <w:tcW w:w="850" w:type="dxa"/>
          </w:tcPr>
          <w:p w:rsidR="000124BD" w:rsidRPr="00221671" w:rsidRDefault="000124BD" w:rsidP="000B573E">
            <w:pPr>
              <w:rPr>
                <w:b/>
                <w:sz w:val="24"/>
                <w:szCs w:val="24"/>
              </w:rPr>
            </w:pPr>
            <w:r w:rsidRPr="00221671">
              <w:rPr>
                <w:b/>
                <w:sz w:val="24"/>
                <w:szCs w:val="24"/>
                <w:lang w:eastAsia="en-US"/>
              </w:rPr>
              <w:lastRenderedPageBreak/>
              <w:t>108</w:t>
            </w:r>
          </w:p>
        </w:tc>
        <w:tc>
          <w:tcPr>
            <w:tcW w:w="993" w:type="dxa"/>
          </w:tcPr>
          <w:p w:rsidR="000124BD" w:rsidRPr="00221671" w:rsidRDefault="000F35F9" w:rsidP="00477ADB">
            <w:pPr>
              <w:jc w:val="center"/>
              <w:rPr>
                <w:b/>
                <w:sz w:val="24"/>
                <w:szCs w:val="24"/>
                <w:lang w:val="en-US"/>
              </w:rPr>
            </w:pPr>
            <w:r w:rsidRPr="00221671">
              <w:rPr>
                <w:b/>
                <w:sz w:val="24"/>
                <w:szCs w:val="24"/>
                <w:lang w:val="en-US" w:eastAsia="en-US"/>
              </w:rPr>
              <w:t>34</w:t>
            </w:r>
          </w:p>
        </w:tc>
        <w:tc>
          <w:tcPr>
            <w:tcW w:w="1021" w:type="dxa"/>
          </w:tcPr>
          <w:p w:rsidR="000124BD" w:rsidRPr="00221671" w:rsidRDefault="000124BD" w:rsidP="00477ADB">
            <w:pPr>
              <w:jc w:val="center"/>
              <w:rPr>
                <w:b/>
                <w:sz w:val="24"/>
                <w:szCs w:val="24"/>
                <w:lang w:val="en-US"/>
              </w:rPr>
            </w:pPr>
            <w:r w:rsidRPr="00221671">
              <w:rPr>
                <w:b/>
                <w:sz w:val="24"/>
                <w:szCs w:val="24"/>
                <w:lang w:val="en-US" w:eastAsia="en-US"/>
              </w:rPr>
              <w:t>16</w:t>
            </w:r>
          </w:p>
        </w:tc>
        <w:tc>
          <w:tcPr>
            <w:tcW w:w="1417" w:type="dxa"/>
          </w:tcPr>
          <w:p w:rsidR="000124BD" w:rsidRPr="00221671" w:rsidRDefault="000124BD" w:rsidP="00477ADB">
            <w:pPr>
              <w:jc w:val="center"/>
              <w:rPr>
                <w:b/>
                <w:sz w:val="24"/>
                <w:szCs w:val="24"/>
                <w:lang w:val="en-US"/>
              </w:rPr>
            </w:pPr>
            <w:r w:rsidRPr="00221671">
              <w:rPr>
                <w:b/>
                <w:sz w:val="24"/>
                <w:szCs w:val="24"/>
                <w:lang w:val="en-US" w:eastAsia="en-US"/>
              </w:rPr>
              <w:t>18</w:t>
            </w:r>
          </w:p>
        </w:tc>
        <w:tc>
          <w:tcPr>
            <w:tcW w:w="1105" w:type="dxa"/>
          </w:tcPr>
          <w:p w:rsidR="000124BD" w:rsidRPr="00221671" w:rsidRDefault="000124BD" w:rsidP="00477ADB">
            <w:pPr>
              <w:jc w:val="center"/>
              <w:rPr>
                <w:b/>
                <w:sz w:val="24"/>
                <w:szCs w:val="24"/>
                <w:lang w:val="en-US"/>
              </w:rPr>
            </w:pPr>
            <w:r w:rsidRPr="00221671">
              <w:rPr>
                <w:b/>
                <w:sz w:val="24"/>
                <w:szCs w:val="24"/>
                <w:lang w:val="en-US" w:eastAsia="en-US"/>
              </w:rPr>
              <w:t>74</w:t>
            </w:r>
          </w:p>
        </w:tc>
        <w:tc>
          <w:tcPr>
            <w:tcW w:w="1843" w:type="dxa"/>
          </w:tcPr>
          <w:p w:rsidR="000124BD" w:rsidRPr="00221671" w:rsidRDefault="000124BD" w:rsidP="00477ADB">
            <w:pPr>
              <w:rPr>
                <w:sz w:val="24"/>
                <w:szCs w:val="24"/>
              </w:rPr>
            </w:pPr>
            <w:r w:rsidRPr="00221671">
              <w:rPr>
                <w:sz w:val="24"/>
                <w:szCs w:val="24"/>
                <w:lang w:eastAsia="en-US"/>
              </w:rPr>
              <w:t xml:space="preserve">Согласно </w:t>
            </w:r>
            <w:r w:rsidRPr="00221671">
              <w:rPr>
                <w:sz w:val="24"/>
                <w:szCs w:val="24"/>
                <w:lang w:eastAsia="en-US"/>
              </w:rPr>
              <w:lastRenderedPageBreak/>
              <w:t>учебному плану:</w:t>
            </w:r>
            <w:r w:rsidR="003A6FCC" w:rsidRPr="00221671">
              <w:rPr>
                <w:sz w:val="24"/>
                <w:szCs w:val="24"/>
                <w:lang w:eastAsia="en-US"/>
              </w:rPr>
              <w:t xml:space="preserve"> эссе</w:t>
            </w:r>
          </w:p>
        </w:tc>
      </w:tr>
      <w:tr w:rsidR="000F35F9" w:rsidRPr="00221671" w:rsidTr="00221671">
        <w:tc>
          <w:tcPr>
            <w:tcW w:w="568" w:type="dxa"/>
          </w:tcPr>
          <w:p w:rsidR="003A6FCC" w:rsidRPr="00221671" w:rsidRDefault="003A6FCC" w:rsidP="003A6FCC">
            <w:pPr>
              <w:rPr>
                <w:sz w:val="24"/>
                <w:szCs w:val="24"/>
              </w:rPr>
            </w:pPr>
          </w:p>
        </w:tc>
        <w:tc>
          <w:tcPr>
            <w:tcW w:w="2410" w:type="dxa"/>
          </w:tcPr>
          <w:p w:rsidR="003A6FCC" w:rsidRPr="00221671" w:rsidRDefault="003A6FCC" w:rsidP="003A6FCC">
            <w:pPr>
              <w:rPr>
                <w:sz w:val="24"/>
                <w:szCs w:val="24"/>
              </w:rPr>
            </w:pPr>
            <w:r w:rsidRPr="00221671">
              <w:rPr>
                <w:sz w:val="24"/>
                <w:szCs w:val="24"/>
              </w:rPr>
              <w:t>Итого %</w:t>
            </w:r>
          </w:p>
        </w:tc>
        <w:tc>
          <w:tcPr>
            <w:tcW w:w="850" w:type="dxa"/>
          </w:tcPr>
          <w:p w:rsidR="003A6FCC" w:rsidRPr="00221671" w:rsidRDefault="003A6FCC" w:rsidP="003A6FCC">
            <w:pPr>
              <w:jc w:val="center"/>
              <w:rPr>
                <w:b/>
                <w:sz w:val="24"/>
                <w:szCs w:val="24"/>
              </w:rPr>
            </w:pPr>
          </w:p>
        </w:tc>
        <w:tc>
          <w:tcPr>
            <w:tcW w:w="993" w:type="dxa"/>
          </w:tcPr>
          <w:p w:rsidR="003A6FCC" w:rsidRPr="00221671" w:rsidRDefault="00D43F6B" w:rsidP="000F35F9">
            <w:pPr>
              <w:rPr>
                <w:b/>
                <w:sz w:val="24"/>
                <w:szCs w:val="24"/>
              </w:rPr>
            </w:pPr>
            <w:r w:rsidRPr="00221671">
              <w:rPr>
                <w:b/>
                <w:sz w:val="24"/>
                <w:szCs w:val="24"/>
              </w:rPr>
              <w:t>31%</w:t>
            </w:r>
          </w:p>
        </w:tc>
        <w:tc>
          <w:tcPr>
            <w:tcW w:w="1021" w:type="dxa"/>
          </w:tcPr>
          <w:p w:rsidR="003A6FCC" w:rsidRPr="00221671" w:rsidRDefault="00D43F6B" w:rsidP="003A6FCC">
            <w:pPr>
              <w:jc w:val="center"/>
              <w:rPr>
                <w:b/>
                <w:sz w:val="24"/>
                <w:szCs w:val="24"/>
              </w:rPr>
            </w:pPr>
            <w:r w:rsidRPr="00221671">
              <w:rPr>
                <w:b/>
                <w:sz w:val="24"/>
                <w:szCs w:val="24"/>
              </w:rPr>
              <w:t>47%</w:t>
            </w:r>
          </w:p>
        </w:tc>
        <w:tc>
          <w:tcPr>
            <w:tcW w:w="1417" w:type="dxa"/>
          </w:tcPr>
          <w:p w:rsidR="003A6FCC" w:rsidRPr="00221671" w:rsidRDefault="00D43F6B" w:rsidP="003A6FCC">
            <w:pPr>
              <w:jc w:val="center"/>
              <w:rPr>
                <w:b/>
                <w:sz w:val="24"/>
                <w:szCs w:val="24"/>
              </w:rPr>
            </w:pPr>
            <w:r w:rsidRPr="00221671">
              <w:rPr>
                <w:b/>
                <w:sz w:val="24"/>
                <w:szCs w:val="24"/>
              </w:rPr>
              <w:t>53%</w:t>
            </w:r>
          </w:p>
        </w:tc>
        <w:tc>
          <w:tcPr>
            <w:tcW w:w="1105" w:type="dxa"/>
          </w:tcPr>
          <w:p w:rsidR="003A6FCC" w:rsidRPr="00221671" w:rsidRDefault="00D43F6B" w:rsidP="003A6FCC">
            <w:pPr>
              <w:jc w:val="center"/>
              <w:rPr>
                <w:b/>
                <w:sz w:val="24"/>
                <w:szCs w:val="24"/>
              </w:rPr>
            </w:pPr>
            <w:r w:rsidRPr="00221671">
              <w:rPr>
                <w:b/>
                <w:sz w:val="24"/>
                <w:szCs w:val="24"/>
              </w:rPr>
              <w:t>69%</w:t>
            </w:r>
          </w:p>
        </w:tc>
        <w:tc>
          <w:tcPr>
            <w:tcW w:w="1843" w:type="dxa"/>
          </w:tcPr>
          <w:p w:rsidR="003A6FCC" w:rsidRPr="00221671" w:rsidRDefault="003A6FCC" w:rsidP="003A6FCC">
            <w:pPr>
              <w:rPr>
                <w:sz w:val="24"/>
                <w:szCs w:val="24"/>
              </w:rPr>
            </w:pPr>
          </w:p>
        </w:tc>
      </w:tr>
    </w:tbl>
    <w:p w:rsidR="004A6289" w:rsidRPr="000F35F9" w:rsidRDefault="004A6289" w:rsidP="00320030">
      <w:pPr>
        <w:jc w:val="both"/>
        <w:rPr>
          <w:szCs w:val="20"/>
          <w:lang w:eastAsia="en-US"/>
        </w:rPr>
      </w:pPr>
    </w:p>
    <w:p w:rsidR="005C2956" w:rsidRDefault="005C2956" w:rsidP="00A00E6F">
      <w:pPr>
        <w:jc w:val="both"/>
        <w:rPr>
          <w:color w:val="00000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r w:rsidR="00C27B8A">
        <w:rPr>
          <w:b/>
          <w:szCs w:val="28"/>
        </w:rPr>
        <w:t xml:space="preserve"> </w:t>
      </w:r>
    </w:p>
    <w:p w:rsidR="00CB41B9" w:rsidRPr="00BC6151" w:rsidRDefault="00CB41B9" w:rsidP="00C27B8A">
      <w:pPr>
        <w:pStyle w:val="a4"/>
        <w:ind w:firstLine="709"/>
        <w:jc w:val="right"/>
        <w:rPr>
          <w:sz w:val="24"/>
          <w:szCs w:val="28"/>
        </w:rPr>
      </w:pPr>
      <w:r w:rsidRPr="00BC6151">
        <w:rPr>
          <w:sz w:val="24"/>
          <w:szCs w:val="28"/>
        </w:rPr>
        <w:t xml:space="preserve">Таблица </w:t>
      </w:r>
      <w:r w:rsidR="00EE4C4D">
        <w:rPr>
          <w:sz w:val="24"/>
          <w:szCs w:val="28"/>
        </w:rPr>
        <w:t>3</w:t>
      </w:r>
    </w:p>
    <w:tbl>
      <w:tblPr>
        <w:tblStyle w:val="aa"/>
        <w:tblW w:w="10519" w:type="dxa"/>
        <w:tblInd w:w="-318" w:type="dxa"/>
        <w:tblLook w:val="04A0" w:firstRow="1" w:lastRow="0" w:firstColumn="1" w:lastColumn="0" w:noHBand="0" w:noVBand="1"/>
      </w:tblPr>
      <w:tblGrid>
        <w:gridCol w:w="2694"/>
        <w:gridCol w:w="5557"/>
        <w:gridCol w:w="2268"/>
      </w:tblGrid>
      <w:tr w:rsidR="00171F27" w:rsidRPr="00D43F6B" w:rsidTr="00D43F6B">
        <w:tc>
          <w:tcPr>
            <w:tcW w:w="2694" w:type="dxa"/>
          </w:tcPr>
          <w:p w:rsidR="00E8025A" w:rsidRPr="00D43F6B" w:rsidRDefault="00E8025A" w:rsidP="00E8025A">
            <w:pPr>
              <w:pStyle w:val="a4"/>
              <w:jc w:val="both"/>
              <w:rPr>
                <w:sz w:val="24"/>
                <w:szCs w:val="24"/>
              </w:rPr>
            </w:pPr>
            <w:r w:rsidRPr="00D43F6B">
              <w:rPr>
                <w:b/>
                <w:sz w:val="24"/>
                <w:szCs w:val="24"/>
                <w:lang w:val="en-US" w:eastAsia="en-US"/>
              </w:rPr>
              <w:t>Наименование тем (разделов) дисциплины</w:t>
            </w:r>
          </w:p>
        </w:tc>
        <w:tc>
          <w:tcPr>
            <w:tcW w:w="5557" w:type="dxa"/>
          </w:tcPr>
          <w:p w:rsidR="00E8025A" w:rsidRPr="00D43F6B" w:rsidRDefault="00E8025A" w:rsidP="003D2E99">
            <w:pPr>
              <w:pStyle w:val="a4"/>
              <w:jc w:val="both"/>
              <w:rPr>
                <w:sz w:val="24"/>
                <w:szCs w:val="24"/>
              </w:rPr>
            </w:pPr>
            <w:r w:rsidRPr="00D43F6B">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rsidR="00E8025A" w:rsidRPr="00D43F6B" w:rsidRDefault="00E8025A" w:rsidP="00E8025A">
            <w:pPr>
              <w:pStyle w:val="a4"/>
              <w:jc w:val="left"/>
              <w:rPr>
                <w:sz w:val="24"/>
                <w:szCs w:val="24"/>
              </w:rPr>
            </w:pPr>
            <w:r w:rsidRPr="00D43F6B">
              <w:rPr>
                <w:b/>
                <w:sz w:val="24"/>
                <w:szCs w:val="24"/>
                <w:lang w:val="en-US" w:eastAsia="en-US"/>
              </w:rPr>
              <w:t>Формы проведения занятий</w:t>
            </w:r>
          </w:p>
        </w:tc>
      </w:tr>
      <w:tr w:rsidR="00FB456A" w:rsidRPr="00D43F6B" w:rsidTr="00D43F6B">
        <w:tc>
          <w:tcPr>
            <w:tcW w:w="2694" w:type="dxa"/>
          </w:tcPr>
          <w:p w:rsidR="002521EE" w:rsidRPr="00D43F6B" w:rsidRDefault="002521EE" w:rsidP="00606CBC">
            <w:pPr>
              <w:pStyle w:val="a4"/>
              <w:jc w:val="left"/>
              <w:rPr>
                <w:b/>
                <w:bCs/>
                <w:sz w:val="24"/>
                <w:szCs w:val="24"/>
              </w:rPr>
            </w:pPr>
            <w:r w:rsidRPr="00D43F6B">
              <w:rPr>
                <w:b/>
                <w:bCs/>
                <w:sz w:val="24"/>
                <w:szCs w:val="24"/>
              </w:rPr>
              <w:t>Тема 1.</w:t>
            </w:r>
            <w:r w:rsidR="00253853" w:rsidRPr="00D43F6B">
              <w:rPr>
                <w:b/>
                <w:bCs/>
                <w:sz w:val="24"/>
                <w:szCs w:val="24"/>
              </w:rPr>
              <w:t xml:space="preserve"> Методологические основы и понятийный аппарат дисциплины «Этикет и имидж делового человека»</w:t>
            </w:r>
          </w:p>
          <w:p w:rsidR="002521EE" w:rsidRPr="00D43F6B" w:rsidRDefault="002521EE" w:rsidP="00606CBC">
            <w:pPr>
              <w:pStyle w:val="a4"/>
              <w:jc w:val="left"/>
              <w:rPr>
                <w:b/>
                <w:sz w:val="24"/>
                <w:szCs w:val="24"/>
              </w:rPr>
            </w:pPr>
          </w:p>
        </w:tc>
        <w:tc>
          <w:tcPr>
            <w:tcW w:w="5557" w:type="dxa"/>
          </w:tcPr>
          <w:p w:rsidR="00EF460E" w:rsidRPr="00D43F6B" w:rsidRDefault="00253853" w:rsidP="00EF460E">
            <w:pPr>
              <w:pStyle w:val="a4"/>
              <w:jc w:val="both"/>
              <w:rPr>
                <w:bCs/>
                <w:sz w:val="24"/>
                <w:szCs w:val="24"/>
              </w:rPr>
            </w:pPr>
            <w:r w:rsidRPr="00D43F6B">
              <w:rPr>
                <w:bCs/>
                <w:sz w:val="24"/>
                <w:szCs w:val="24"/>
              </w:rPr>
              <w:t xml:space="preserve">Определите понятие «деловой человек». Как оно изменилось за последние три года? Взаимосвязь понятий «этика» и «этикет». Имидж – важная составляющая делового успеха? </w:t>
            </w:r>
            <w:r w:rsidR="00BC154B" w:rsidRPr="00D43F6B">
              <w:rPr>
                <w:bCs/>
                <w:sz w:val="24"/>
                <w:szCs w:val="24"/>
              </w:rPr>
              <w:t>Определите нравственное содержание и социально-нравственные причины необходимости утверждения этического основания деловой деятельности. Сформулируйте цели и задачи дисциплины «Этикет и имидж делового человека»</w:t>
            </w:r>
          </w:p>
          <w:p w:rsidR="00EF460E" w:rsidRPr="00D43F6B" w:rsidRDefault="00EF460E" w:rsidP="00EF460E">
            <w:pPr>
              <w:pStyle w:val="a4"/>
              <w:jc w:val="both"/>
              <w:rPr>
                <w:bCs/>
                <w:sz w:val="24"/>
                <w:szCs w:val="24"/>
              </w:rPr>
            </w:pPr>
          </w:p>
          <w:p w:rsidR="00EF460E" w:rsidRPr="00D43F6B" w:rsidRDefault="009E3B83" w:rsidP="00EE4C4D">
            <w:pPr>
              <w:pStyle w:val="a4"/>
              <w:jc w:val="both"/>
              <w:rPr>
                <w:bCs/>
                <w:sz w:val="24"/>
                <w:szCs w:val="24"/>
                <w:lang w:val="en-US"/>
              </w:rPr>
            </w:pPr>
            <w:r w:rsidRPr="00D43F6B">
              <w:rPr>
                <w:b/>
                <w:bCs/>
                <w:sz w:val="24"/>
                <w:szCs w:val="24"/>
              </w:rPr>
              <w:t>Рекомендуемые источники из разделов 8,</w:t>
            </w:r>
            <w:r w:rsidR="003D2E99" w:rsidRPr="00D43F6B">
              <w:rPr>
                <w:b/>
                <w:bCs/>
                <w:sz w:val="24"/>
                <w:szCs w:val="24"/>
              </w:rPr>
              <w:t xml:space="preserve"> </w:t>
            </w:r>
            <w:r w:rsidRPr="00D43F6B">
              <w:rPr>
                <w:b/>
                <w:bCs/>
                <w:sz w:val="24"/>
                <w:szCs w:val="24"/>
              </w:rPr>
              <w:t>9:</w:t>
            </w:r>
            <w:r w:rsidR="003D2E99" w:rsidRPr="00D43F6B">
              <w:rPr>
                <w:bCs/>
                <w:sz w:val="24"/>
                <w:szCs w:val="24"/>
              </w:rPr>
              <w:t xml:space="preserve"> </w:t>
            </w:r>
            <w:r w:rsidR="00507566" w:rsidRPr="00D43F6B">
              <w:rPr>
                <w:bCs/>
                <w:sz w:val="24"/>
                <w:szCs w:val="24"/>
              </w:rPr>
              <w:t>8</w:t>
            </w:r>
            <w:r w:rsidR="00343BED" w:rsidRPr="00D43F6B">
              <w:rPr>
                <w:bCs/>
                <w:sz w:val="24"/>
                <w:szCs w:val="24"/>
              </w:rPr>
              <w:t>.</w:t>
            </w:r>
            <w:r w:rsidR="00507566" w:rsidRPr="00D43F6B">
              <w:rPr>
                <w:bCs/>
                <w:sz w:val="24"/>
                <w:szCs w:val="24"/>
              </w:rPr>
              <w:t>3-</w:t>
            </w:r>
            <w:r w:rsidR="00343BED" w:rsidRPr="00D43F6B">
              <w:rPr>
                <w:bCs/>
                <w:sz w:val="24"/>
                <w:szCs w:val="24"/>
                <w:lang w:val="en-US"/>
              </w:rPr>
              <w:t>8.</w:t>
            </w:r>
            <w:r w:rsidR="00507566" w:rsidRPr="00D43F6B">
              <w:rPr>
                <w:bCs/>
                <w:sz w:val="24"/>
                <w:szCs w:val="24"/>
              </w:rPr>
              <w:t>5, 9</w:t>
            </w:r>
            <w:r w:rsidR="00343BED" w:rsidRPr="00D43F6B">
              <w:rPr>
                <w:bCs/>
                <w:sz w:val="24"/>
                <w:szCs w:val="24"/>
              </w:rPr>
              <w:t>.1</w:t>
            </w:r>
            <w:r w:rsidR="00343BED" w:rsidRPr="00D43F6B">
              <w:rPr>
                <w:bCs/>
                <w:sz w:val="24"/>
                <w:szCs w:val="24"/>
                <w:lang w:val="en-US"/>
              </w:rPr>
              <w:t>-9.7</w:t>
            </w:r>
          </w:p>
        </w:tc>
        <w:tc>
          <w:tcPr>
            <w:tcW w:w="2268" w:type="dxa"/>
          </w:tcPr>
          <w:p w:rsidR="002521EE" w:rsidRPr="00D43F6B" w:rsidRDefault="00BC154B" w:rsidP="002521EE">
            <w:pPr>
              <w:pStyle w:val="a4"/>
              <w:jc w:val="left"/>
              <w:rPr>
                <w:bCs/>
                <w:sz w:val="24"/>
                <w:szCs w:val="24"/>
              </w:rPr>
            </w:pPr>
            <w:r w:rsidRPr="00D43F6B">
              <w:rPr>
                <w:bCs/>
                <w:sz w:val="24"/>
                <w:szCs w:val="24"/>
              </w:rPr>
              <w:t xml:space="preserve">Брифинг на тему «Деловой человек </w:t>
            </w:r>
            <w:r w:rsidRPr="00D43F6B">
              <w:rPr>
                <w:bCs/>
                <w:sz w:val="24"/>
                <w:szCs w:val="24"/>
                <w:lang w:val="en-US"/>
              </w:rPr>
              <w:t>XXI</w:t>
            </w:r>
            <w:r w:rsidRPr="00D43F6B">
              <w:rPr>
                <w:bCs/>
                <w:sz w:val="24"/>
                <w:szCs w:val="24"/>
              </w:rPr>
              <w:t xml:space="preserve"> века». </w:t>
            </w:r>
            <w:r w:rsidR="00253853" w:rsidRPr="00D43F6B">
              <w:rPr>
                <w:bCs/>
                <w:sz w:val="24"/>
                <w:szCs w:val="24"/>
              </w:rPr>
              <w:t xml:space="preserve">Работа с кейсами. </w:t>
            </w:r>
            <w:r w:rsidR="00171F27" w:rsidRPr="00D43F6B">
              <w:rPr>
                <w:bCs/>
                <w:sz w:val="24"/>
                <w:szCs w:val="24"/>
              </w:rPr>
              <w:t>Тренинг знакомства.</w:t>
            </w:r>
          </w:p>
        </w:tc>
      </w:tr>
      <w:tr w:rsidR="00FB456A" w:rsidRPr="00D43F6B" w:rsidTr="00D43F6B">
        <w:tc>
          <w:tcPr>
            <w:tcW w:w="2694" w:type="dxa"/>
          </w:tcPr>
          <w:p w:rsidR="002521EE" w:rsidRPr="00D43F6B" w:rsidRDefault="002521EE" w:rsidP="00606CBC">
            <w:pPr>
              <w:pStyle w:val="a4"/>
              <w:jc w:val="left"/>
              <w:rPr>
                <w:b/>
                <w:bCs/>
                <w:sz w:val="24"/>
                <w:szCs w:val="24"/>
              </w:rPr>
            </w:pPr>
            <w:r w:rsidRPr="00D43F6B">
              <w:rPr>
                <w:b/>
                <w:bCs/>
                <w:sz w:val="24"/>
                <w:szCs w:val="24"/>
              </w:rPr>
              <w:t>Тема 2.</w:t>
            </w:r>
            <w:r w:rsidR="00D5798E" w:rsidRPr="00D43F6B">
              <w:rPr>
                <w:sz w:val="24"/>
                <w:szCs w:val="24"/>
              </w:rPr>
              <w:t xml:space="preserve"> </w:t>
            </w:r>
            <w:r w:rsidR="00D5798E" w:rsidRPr="00D43F6B">
              <w:rPr>
                <w:b/>
                <w:bCs/>
                <w:sz w:val="24"/>
                <w:szCs w:val="24"/>
              </w:rPr>
              <w:t xml:space="preserve">Этикет делового человека: сущность, принципы и функции </w:t>
            </w:r>
          </w:p>
          <w:p w:rsidR="002521EE" w:rsidRPr="00D43F6B" w:rsidRDefault="002521EE" w:rsidP="00606CBC">
            <w:pPr>
              <w:pStyle w:val="a4"/>
              <w:jc w:val="left"/>
              <w:rPr>
                <w:b/>
                <w:sz w:val="24"/>
                <w:szCs w:val="24"/>
              </w:rPr>
            </w:pPr>
          </w:p>
        </w:tc>
        <w:tc>
          <w:tcPr>
            <w:tcW w:w="5557" w:type="dxa"/>
          </w:tcPr>
          <w:p w:rsidR="00B81557" w:rsidRPr="00D43F6B" w:rsidRDefault="00FE71F3" w:rsidP="00B81557">
            <w:pPr>
              <w:pStyle w:val="a4"/>
              <w:jc w:val="both"/>
              <w:rPr>
                <w:bCs/>
                <w:sz w:val="24"/>
                <w:szCs w:val="24"/>
              </w:rPr>
            </w:pPr>
            <w:r w:rsidRPr="00D43F6B">
              <w:rPr>
                <w:bCs/>
                <w:sz w:val="24"/>
                <w:szCs w:val="24"/>
              </w:rPr>
              <w:t>Для чего нужен этикет деловому человеку? Виды этикета. Заповеди делового этикета. Для чего они необходимы? Назовите основные принципы делового этикета? Все ли они актуальны в современном мире? Есть ли нормы этикета? К чему может привести нарушение деловой этики?</w:t>
            </w:r>
          </w:p>
          <w:p w:rsidR="00EE4C4D" w:rsidRPr="00D43F6B" w:rsidRDefault="00EE4C4D" w:rsidP="00B81557">
            <w:pPr>
              <w:pStyle w:val="a4"/>
              <w:jc w:val="both"/>
              <w:rPr>
                <w:bCs/>
                <w:sz w:val="24"/>
                <w:szCs w:val="24"/>
              </w:rPr>
            </w:pPr>
          </w:p>
          <w:p w:rsidR="009E3B83" w:rsidRPr="00D43F6B" w:rsidRDefault="003D2E99" w:rsidP="00EE4C4D">
            <w:pPr>
              <w:pStyle w:val="a4"/>
              <w:jc w:val="both"/>
              <w:rPr>
                <w:b/>
                <w:sz w:val="24"/>
                <w:szCs w:val="24"/>
                <w:lang w:val="en-US"/>
              </w:rPr>
            </w:pPr>
            <w:r w:rsidRPr="00D43F6B">
              <w:rPr>
                <w:b/>
                <w:bCs/>
                <w:sz w:val="24"/>
                <w:szCs w:val="24"/>
              </w:rPr>
              <w:t>Рекомендуемые источники из разделов 8, 9:</w:t>
            </w:r>
            <w:r w:rsidRPr="00D43F6B">
              <w:rPr>
                <w:bCs/>
                <w:sz w:val="24"/>
                <w:szCs w:val="24"/>
              </w:rPr>
              <w:t xml:space="preserve"> </w:t>
            </w:r>
            <w:r w:rsidR="00507566" w:rsidRPr="00D43F6B">
              <w:rPr>
                <w:bCs/>
                <w:sz w:val="24"/>
                <w:szCs w:val="24"/>
              </w:rPr>
              <w:t>8</w:t>
            </w:r>
            <w:r w:rsidR="00343BED" w:rsidRPr="00D43F6B">
              <w:rPr>
                <w:bCs/>
                <w:sz w:val="24"/>
                <w:szCs w:val="24"/>
              </w:rPr>
              <w:t>.2</w:t>
            </w:r>
            <w:r w:rsidR="00343BED" w:rsidRPr="00D43F6B">
              <w:rPr>
                <w:bCs/>
                <w:sz w:val="24"/>
                <w:szCs w:val="24"/>
                <w:lang w:val="en-US"/>
              </w:rPr>
              <w:t>-8.4</w:t>
            </w:r>
            <w:r w:rsidR="00507566" w:rsidRPr="00D43F6B">
              <w:rPr>
                <w:bCs/>
                <w:sz w:val="24"/>
                <w:szCs w:val="24"/>
              </w:rPr>
              <w:t>, 9</w:t>
            </w:r>
            <w:r w:rsidR="00343BED" w:rsidRPr="00D43F6B">
              <w:rPr>
                <w:bCs/>
                <w:sz w:val="24"/>
                <w:szCs w:val="24"/>
                <w:lang w:val="en-US"/>
              </w:rPr>
              <w:t>.5-9.10</w:t>
            </w:r>
          </w:p>
        </w:tc>
        <w:tc>
          <w:tcPr>
            <w:tcW w:w="2268" w:type="dxa"/>
          </w:tcPr>
          <w:p w:rsidR="002521EE" w:rsidRPr="00D43F6B" w:rsidRDefault="00FE71F3" w:rsidP="00B81557">
            <w:pPr>
              <w:pStyle w:val="a4"/>
              <w:jc w:val="left"/>
              <w:rPr>
                <w:bCs/>
                <w:sz w:val="24"/>
                <w:szCs w:val="24"/>
              </w:rPr>
            </w:pPr>
            <w:r w:rsidRPr="00D43F6B">
              <w:rPr>
                <w:bCs/>
                <w:sz w:val="24"/>
                <w:szCs w:val="24"/>
              </w:rPr>
              <w:t xml:space="preserve">Опрос. </w:t>
            </w:r>
            <w:r w:rsidR="00253853" w:rsidRPr="00D43F6B">
              <w:rPr>
                <w:bCs/>
                <w:sz w:val="24"/>
                <w:szCs w:val="24"/>
              </w:rPr>
              <w:t>Работа с кейсами. Дебаты «Принципы делового этикета в современном мире»</w:t>
            </w:r>
          </w:p>
        </w:tc>
      </w:tr>
      <w:tr w:rsidR="00FB456A" w:rsidRPr="00D43F6B" w:rsidTr="00D43F6B">
        <w:tc>
          <w:tcPr>
            <w:tcW w:w="2694" w:type="dxa"/>
          </w:tcPr>
          <w:p w:rsidR="00E634CE" w:rsidRPr="00D43F6B" w:rsidRDefault="00E634CE" w:rsidP="00606CBC">
            <w:pPr>
              <w:pStyle w:val="a4"/>
              <w:jc w:val="left"/>
              <w:rPr>
                <w:b/>
                <w:bCs/>
                <w:sz w:val="24"/>
                <w:szCs w:val="24"/>
              </w:rPr>
            </w:pPr>
            <w:r w:rsidRPr="00D43F6B">
              <w:rPr>
                <w:b/>
                <w:bCs/>
                <w:sz w:val="24"/>
                <w:szCs w:val="24"/>
              </w:rPr>
              <w:t xml:space="preserve">Тема 3. </w:t>
            </w:r>
            <w:r w:rsidR="00171F27" w:rsidRPr="00D43F6B">
              <w:rPr>
                <w:b/>
                <w:bCs/>
                <w:sz w:val="24"/>
                <w:szCs w:val="24"/>
              </w:rPr>
              <w:t>Этикет делового человека как практическое воплощение его нравственной идентичности.</w:t>
            </w:r>
          </w:p>
        </w:tc>
        <w:tc>
          <w:tcPr>
            <w:tcW w:w="5557" w:type="dxa"/>
          </w:tcPr>
          <w:p w:rsidR="00E634CE" w:rsidRPr="00D43F6B" w:rsidRDefault="00453CC2" w:rsidP="00B81557">
            <w:pPr>
              <w:pStyle w:val="a4"/>
              <w:jc w:val="both"/>
              <w:rPr>
                <w:bCs/>
                <w:sz w:val="24"/>
                <w:szCs w:val="24"/>
              </w:rPr>
            </w:pPr>
            <w:r w:rsidRPr="00D43F6B">
              <w:rPr>
                <w:bCs/>
                <w:sz w:val="24"/>
                <w:szCs w:val="24"/>
              </w:rPr>
              <w:t>Каковы принципы современного делово этикета? Какое значение имеет следование требованиям делового этикета для установления эффективных деловых отношений? Какие критерии раз</w:t>
            </w:r>
            <w:r w:rsidR="00D9036B" w:rsidRPr="00D43F6B">
              <w:rPr>
                <w:bCs/>
                <w:sz w:val="24"/>
                <w:szCs w:val="24"/>
              </w:rPr>
              <w:t>л</w:t>
            </w:r>
            <w:r w:rsidRPr="00D43F6B">
              <w:rPr>
                <w:bCs/>
                <w:sz w:val="24"/>
                <w:szCs w:val="24"/>
              </w:rPr>
              <w:t>ичения прио</w:t>
            </w:r>
            <w:r w:rsidR="00D9036B" w:rsidRPr="00D43F6B">
              <w:rPr>
                <w:bCs/>
                <w:sz w:val="24"/>
                <w:szCs w:val="24"/>
              </w:rPr>
              <w:t>ритетов в приветствии и представлении действую в современной жизни? Охарактеризуйте визитную карточку как инструмент делового общения.  Каковы основные функции подарков и сувениров в деловой жизни? Основные правила деловой переписки. Телефонные переговоры. Правила приема, слушания, окончания.  Сложности делового письма.</w:t>
            </w:r>
          </w:p>
          <w:p w:rsidR="003A6FCC" w:rsidRPr="00D43F6B" w:rsidRDefault="003A6FCC" w:rsidP="00B81557">
            <w:pPr>
              <w:pStyle w:val="a4"/>
              <w:jc w:val="both"/>
              <w:rPr>
                <w:bCs/>
                <w:sz w:val="24"/>
                <w:szCs w:val="24"/>
                <w:lang w:val="en-US"/>
              </w:rPr>
            </w:pPr>
            <w:r w:rsidRPr="00D43F6B">
              <w:rPr>
                <w:b/>
                <w:bCs/>
                <w:sz w:val="24"/>
                <w:szCs w:val="24"/>
              </w:rPr>
              <w:t>Рекомендуемые источники из разделов 8, 9:</w:t>
            </w:r>
            <w:r w:rsidR="0066554E" w:rsidRPr="00D43F6B">
              <w:rPr>
                <w:b/>
                <w:bCs/>
                <w:sz w:val="24"/>
                <w:szCs w:val="24"/>
              </w:rPr>
              <w:t xml:space="preserve"> 8</w:t>
            </w:r>
            <w:r w:rsidR="00343BED" w:rsidRPr="00D43F6B">
              <w:rPr>
                <w:b/>
                <w:bCs/>
                <w:sz w:val="24"/>
                <w:szCs w:val="24"/>
              </w:rPr>
              <w:t>.1-8.3</w:t>
            </w:r>
            <w:r w:rsidR="0066554E" w:rsidRPr="00D43F6B">
              <w:rPr>
                <w:b/>
                <w:bCs/>
                <w:sz w:val="24"/>
                <w:szCs w:val="24"/>
              </w:rPr>
              <w:t>, 9</w:t>
            </w:r>
            <w:r w:rsidR="00343BED" w:rsidRPr="00D43F6B">
              <w:rPr>
                <w:b/>
                <w:bCs/>
                <w:sz w:val="24"/>
                <w:szCs w:val="24"/>
                <w:lang w:val="en-US"/>
              </w:rPr>
              <w:t>.1-9.10</w:t>
            </w:r>
          </w:p>
        </w:tc>
        <w:tc>
          <w:tcPr>
            <w:tcW w:w="2268" w:type="dxa"/>
          </w:tcPr>
          <w:p w:rsidR="00E634CE" w:rsidRPr="00D43F6B" w:rsidRDefault="001B43F9" w:rsidP="00B81557">
            <w:pPr>
              <w:pStyle w:val="a4"/>
              <w:jc w:val="left"/>
              <w:rPr>
                <w:bCs/>
                <w:sz w:val="24"/>
                <w:szCs w:val="24"/>
              </w:rPr>
            </w:pPr>
            <w:r w:rsidRPr="00D43F6B">
              <w:rPr>
                <w:bCs/>
                <w:sz w:val="24"/>
                <w:szCs w:val="24"/>
              </w:rPr>
              <w:t>Работа в группах.</w:t>
            </w:r>
            <w:r w:rsidR="00BC154B" w:rsidRPr="00D43F6B">
              <w:rPr>
                <w:bCs/>
                <w:sz w:val="24"/>
                <w:szCs w:val="24"/>
              </w:rPr>
              <w:t xml:space="preserve"> Анализ кейсов.</w:t>
            </w:r>
            <w:r w:rsidRPr="00D43F6B">
              <w:rPr>
                <w:bCs/>
                <w:sz w:val="24"/>
                <w:szCs w:val="24"/>
              </w:rPr>
              <w:t xml:space="preserve"> Тренинг «Телефонные переговоры».</w:t>
            </w:r>
          </w:p>
        </w:tc>
      </w:tr>
      <w:tr w:rsidR="00FB456A" w:rsidRPr="00D43F6B" w:rsidTr="00D43F6B">
        <w:tc>
          <w:tcPr>
            <w:tcW w:w="2694" w:type="dxa"/>
          </w:tcPr>
          <w:p w:rsidR="00E634CE" w:rsidRPr="00D43F6B" w:rsidRDefault="00E634CE" w:rsidP="00606CBC">
            <w:pPr>
              <w:pStyle w:val="a4"/>
              <w:jc w:val="left"/>
              <w:rPr>
                <w:b/>
                <w:bCs/>
                <w:sz w:val="24"/>
                <w:szCs w:val="24"/>
              </w:rPr>
            </w:pPr>
            <w:r w:rsidRPr="00D43F6B">
              <w:rPr>
                <w:b/>
                <w:bCs/>
                <w:sz w:val="24"/>
                <w:szCs w:val="24"/>
              </w:rPr>
              <w:t>Тема 4. Сущность и содержание делового общения.</w:t>
            </w:r>
          </w:p>
        </w:tc>
        <w:tc>
          <w:tcPr>
            <w:tcW w:w="5557" w:type="dxa"/>
          </w:tcPr>
          <w:p w:rsidR="00E634CE" w:rsidRPr="00D43F6B" w:rsidRDefault="00E634CE" w:rsidP="00E634CE">
            <w:pPr>
              <w:pStyle w:val="a4"/>
              <w:jc w:val="both"/>
              <w:rPr>
                <w:bCs/>
                <w:sz w:val="24"/>
                <w:szCs w:val="24"/>
              </w:rPr>
            </w:pPr>
            <w:r w:rsidRPr="00D43F6B">
              <w:rPr>
                <w:bCs/>
                <w:sz w:val="24"/>
                <w:szCs w:val="24"/>
              </w:rPr>
              <w:t>Понятие общения в психологии.</w:t>
            </w:r>
          </w:p>
          <w:p w:rsidR="003A6FCC" w:rsidRPr="00D43F6B" w:rsidRDefault="00E634CE" w:rsidP="00171F27">
            <w:pPr>
              <w:pStyle w:val="a4"/>
              <w:jc w:val="both"/>
              <w:rPr>
                <w:bCs/>
                <w:sz w:val="24"/>
                <w:szCs w:val="24"/>
              </w:rPr>
            </w:pPr>
            <w:r w:rsidRPr="00D43F6B">
              <w:rPr>
                <w:bCs/>
                <w:sz w:val="24"/>
                <w:szCs w:val="24"/>
              </w:rPr>
              <w:t xml:space="preserve">Функции общения. Виды </w:t>
            </w:r>
            <w:r w:rsidR="005B7E50" w:rsidRPr="00D43F6B">
              <w:rPr>
                <w:bCs/>
                <w:sz w:val="24"/>
                <w:szCs w:val="24"/>
              </w:rPr>
              <w:t xml:space="preserve">делового </w:t>
            </w:r>
            <w:r w:rsidRPr="00D43F6B">
              <w:rPr>
                <w:bCs/>
                <w:sz w:val="24"/>
                <w:szCs w:val="24"/>
              </w:rPr>
              <w:t>общения, структура</w:t>
            </w:r>
            <w:r w:rsidR="00171F27" w:rsidRPr="00D43F6B">
              <w:rPr>
                <w:bCs/>
                <w:sz w:val="24"/>
                <w:szCs w:val="24"/>
              </w:rPr>
              <w:t xml:space="preserve"> о</w:t>
            </w:r>
            <w:r w:rsidRPr="00D43F6B">
              <w:rPr>
                <w:bCs/>
                <w:sz w:val="24"/>
                <w:szCs w:val="24"/>
              </w:rPr>
              <w:t>бщения</w:t>
            </w:r>
            <w:r w:rsidR="00171F27" w:rsidRPr="00D43F6B">
              <w:rPr>
                <w:bCs/>
                <w:sz w:val="24"/>
                <w:szCs w:val="24"/>
              </w:rPr>
              <w:t>. Общение как обмен информацией. Средства коммуникации. Эффективная коммуникация. Основные идеи теории трансактного анализа Э. Берна. Эффективное деловое взаимодействие. Восприятие и понимание в</w:t>
            </w:r>
            <w:r w:rsidR="005B7E50" w:rsidRPr="00D43F6B">
              <w:rPr>
                <w:bCs/>
                <w:sz w:val="24"/>
                <w:szCs w:val="24"/>
              </w:rPr>
              <w:t xml:space="preserve"> п</w:t>
            </w:r>
            <w:r w:rsidR="00171F27" w:rsidRPr="00D43F6B">
              <w:rPr>
                <w:bCs/>
                <w:sz w:val="24"/>
                <w:szCs w:val="24"/>
              </w:rPr>
              <w:t>роцессе общения.</w:t>
            </w:r>
            <w:r w:rsidR="00171F27" w:rsidRPr="00D43F6B">
              <w:rPr>
                <w:sz w:val="24"/>
                <w:szCs w:val="24"/>
              </w:rPr>
              <w:t xml:space="preserve"> </w:t>
            </w:r>
            <w:r w:rsidR="00171F27" w:rsidRPr="00D43F6B">
              <w:rPr>
                <w:bCs/>
                <w:sz w:val="24"/>
                <w:szCs w:val="24"/>
              </w:rPr>
              <w:t xml:space="preserve">Виды </w:t>
            </w:r>
            <w:r w:rsidR="00171F27" w:rsidRPr="00D43F6B">
              <w:rPr>
                <w:bCs/>
                <w:sz w:val="24"/>
                <w:szCs w:val="24"/>
              </w:rPr>
              <w:lastRenderedPageBreak/>
              <w:t>психологического влияния. Приемы защиты от манипуляции и психологического нападения.</w:t>
            </w:r>
            <w:r w:rsidR="00171F27" w:rsidRPr="00D43F6B">
              <w:rPr>
                <w:bCs/>
                <w:sz w:val="24"/>
                <w:szCs w:val="24"/>
              </w:rPr>
              <w:cr/>
              <w:t xml:space="preserve"> </w:t>
            </w:r>
          </w:p>
          <w:p w:rsidR="00E634CE" w:rsidRPr="00D43F6B" w:rsidRDefault="003A6FCC" w:rsidP="00171F27">
            <w:pPr>
              <w:pStyle w:val="a4"/>
              <w:jc w:val="both"/>
              <w:rPr>
                <w:bCs/>
                <w:sz w:val="24"/>
                <w:szCs w:val="24"/>
                <w:lang w:val="en-US"/>
              </w:rPr>
            </w:pPr>
            <w:r w:rsidRPr="00D43F6B">
              <w:rPr>
                <w:b/>
                <w:bCs/>
                <w:sz w:val="24"/>
                <w:szCs w:val="24"/>
              </w:rPr>
              <w:t>Рекомендуемые источники из разделов 8, 9:</w:t>
            </w:r>
            <w:r w:rsidR="0066554E" w:rsidRPr="00D43F6B">
              <w:rPr>
                <w:b/>
                <w:bCs/>
                <w:sz w:val="24"/>
                <w:szCs w:val="24"/>
              </w:rPr>
              <w:t xml:space="preserve"> 8</w:t>
            </w:r>
            <w:r w:rsidR="00343BED" w:rsidRPr="00D43F6B">
              <w:rPr>
                <w:b/>
                <w:bCs/>
                <w:sz w:val="24"/>
                <w:szCs w:val="24"/>
                <w:lang w:val="en-US"/>
              </w:rPr>
              <w:t>.2-8.5</w:t>
            </w:r>
            <w:r w:rsidR="0066554E" w:rsidRPr="00D43F6B">
              <w:rPr>
                <w:b/>
                <w:bCs/>
                <w:sz w:val="24"/>
                <w:szCs w:val="24"/>
              </w:rPr>
              <w:t xml:space="preserve">, </w:t>
            </w:r>
            <w:r w:rsidR="00343BED" w:rsidRPr="00D43F6B">
              <w:rPr>
                <w:b/>
                <w:bCs/>
                <w:sz w:val="24"/>
                <w:szCs w:val="24"/>
                <w:lang w:val="en-US"/>
              </w:rPr>
              <w:t>9.10-9.15</w:t>
            </w:r>
          </w:p>
        </w:tc>
        <w:tc>
          <w:tcPr>
            <w:tcW w:w="2268" w:type="dxa"/>
          </w:tcPr>
          <w:p w:rsidR="00171F27" w:rsidRPr="00D43F6B" w:rsidRDefault="00171F27" w:rsidP="00171F27">
            <w:pPr>
              <w:pStyle w:val="a4"/>
              <w:jc w:val="left"/>
              <w:rPr>
                <w:bCs/>
                <w:sz w:val="24"/>
                <w:szCs w:val="24"/>
              </w:rPr>
            </w:pPr>
            <w:r w:rsidRPr="00D43F6B">
              <w:rPr>
                <w:bCs/>
                <w:sz w:val="24"/>
                <w:szCs w:val="24"/>
              </w:rPr>
              <w:lastRenderedPageBreak/>
              <w:t>Тренинг общения: отработка практических</w:t>
            </w:r>
          </w:p>
          <w:p w:rsidR="00171F27" w:rsidRPr="00D43F6B" w:rsidRDefault="00171F27" w:rsidP="00171F27">
            <w:pPr>
              <w:pStyle w:val="a4"/>
              <w:jc w:val="left"/>
              <w:rPr>
                <w:bCs/>
                <w:sz w:val="24"/>
                <w:szCs w:val="24"/>
              </w:rPr>
            </w:pPr>
            <w:r w:rsidRPr="00D43F6B">
              <w:rPr>
                <w:bCs/>
                <w:sz w:val="24"/>
                <w:szCs w:val="24"/>
              </w:rPr>
              <w:t>навыков коммуникации при помощи вербальных и</w:t>
            </w:r>
          </w:p>
          <w:p w:rsidR="00171F27" w:rsidRPr="00D43F6B" w:rsidRDefault="00171F27" w:rsidP="00171F27">
            <w:pPr>
              <w:pStyle w:val="a4"/>
              <w:jc w:val="left"/>
              <w:rPr>
                <w:bCs/>
                <w:sz w:val="24"/>
                <w:szCs w:val="24"/>
              </w:rPr>
            </w:pPr>
            <w:r w:rsidRPr="00D43F6B">
              <w:rPr>
                <w:bCs/>
                <w:sz w:val="24"/>
                <w:szCs w:val="24"/>
              </w:rPr>
              <w:t xml:space="preserve">невербальных </w:t>
            </w:r>
            <w:r w:rsidRPr="00D43F6B">
              <w:rPr>
                <w:bCs/>
                <w:sz w:val="24"/>
                <w:szCs w:val="24"/>
              </w:rPr>
              <w:lastRenderedPageBreak/>
              <w:t>средств. Тренинг эффективного</w:t>
            </w:r>
          </w:p>
          <w:p w:rsidR="00171F27" w:rsidRPr="00D43F6B" w:rsidRDefault="00171F27" w:rsidP="00171F27">
            <w:pPr>
              <w:pStyle w:val="a4"/>
              <w:jc w:val="left"/>
              <w:rPr>
                <w:bCs/>
                <w:sz w:val="24"/>
                <w:szCs w:val="24"/>
              </w:rPr>
            </w:pPr>
            <w:r w:rsidRPr="00D43F6B">
              <w:rPr>
                <w:bCs/>
                <w:sz w:val="24"/>
                <w:szCs w:val="24"/>
              </w:rPr>
              <w:t>взаимодействия на основе</w:t>
            </w:r>
          </w:p>
          <w:p w:rsidR="00171F27" w:rsidRPr="00D43F6B" w:rsidRDefault="00171F27" w:rsidP="00171F27">
            <w:pPr>
              <w:pStyle w:val="a4"/>
              <w:jc w:val="left"/>
              <w:rPr>
                <w:bCs/>
                <w:sz w:val="24"/>
                <w:szCs w:val="24"/>
              </w:rPr>
            </w:pPr>
            <w:r w:rsidRPr="00D43F6B">
              <w:rPr>
                <w:bCs/>
                <w:sz w:val="24"/>
                <w:szCs w:val="24"/>
              </w:rPr>
              <w:t>теории трансактного</w:t>
            </w:r>
          </w:p>
          <w:p w:rsidR="00171F27" w:rsidRPr="00D43F6B" w:rsidRDefault="00171F27" w:rsidP="00171F27">
            <w:pPr>
              <w:pStyle w:val="a4"/>
              <w:jc w:val="left"/>
              <w:rPr>
                <w:bCs/>
                <w:sz w:val="24"/>
                <w:szCs w:val="24"/>
              </w:rPr>
            </w:pPr>
            <w:r w:rsidRPr="00D43F6B">
              <w:rPr>
                <w:bCs/>
                <w:sz w:val="24"/>
                <w:szCs w:val="24"/>
              </w:rPr>
              <w:t>анализа. Анализ ситуаций делового</w:t>
            </w:r>
          </w:p>
          <w:p w:rsidR="00E634CE" w:rsidRPr="00D43F6B" w:rsidRDefault="00171F27" w:rsidP="00171F27">
            <w:pPr>
              <w:pStyle w:val="a4"/>
              <w:jc w:val="left"/>
              <w:rPr>
                <w:bCs/>
                <w:sz w:val="24"/>
                <w:szCs w:val="24"/>
              </w:rPr>
            </w:pPr>
            <w:r w:rsidRPr="00D43F6B">
              <w:rPr>
                <w:bCs/>
                <w:sz w:val="24"/>
                <w:szCs w:val="24"/>
              </w:rPr>
              <w:t>взаимодействия.</w:t>
            </w:r>
          </w:p>
        </w:tc>
      </w:tr>
      <w:tr w:rsidR="00FB456A" w:rsidRPr="00D43F6B" w:rsidTr="00D43F6B">
        <w:tc>
          <w:tcPr>
            <w:tcW w:w="2694" w:type="dxa"/>
          </w:tcPr>
          <w:p w:rsidR="00C068FE" w:rsidRPr="00D43F6B" w:rsidRDefault="00C068FE" w:rsidP="00606CBC">
            <w:pPr>
              <w:pStyle w:val="a4"/>
              <w:jc w:val="left"/>
              <w:rPr>
                <w:b/>
                <w:bCs/>
                <w:sz w:val="24"/>
                <w:szCs w:val="24"/>
              </w:rPr>
            </w:pPr>
            <w:r w:rsidRPr="00D43F6B">
              <w:rPr>
                <w:b/>
                <w:bCs/>
                <w:sz w:val="24"/>
                <w:szCs w:val="24"/>
              </w:rPr>
              <w:lastRenderedPageBreak/>
              <w:t>Тема 5. Теоретические основы формирования имиджа делового человека.</w:t>
            </w:r>
          </w:p>
        </w:tc>
        <w:tc>
          <w:tcPr>
            <w:tcW w:w="5557" w:type="dxa"/>
          </w:tcPr>
          <w:p w:rsidR="00C068FE" w:rsidRPr="00D43F6B" w:rsidRDefault="00C068FE" w:rsidP="00C068FE">
            <w:pPr>
              <w:pStyle w:val="a4"/>
              <w:jc w:val="both"/>
              <w:rPr>
                <w:bCs/>
                <w:sz w:val="24"/>
                <w:szCs w:val="24"/>
              </w:rPr>
            </w:pPr>
            <w:r w:rsidRPr="00D43F6B">
              <w:rPr>
                <w:bCs/>
                <w:sz w:val="24"/>
                <w:szCs w:val="24"/>
              </w:rPr>
              <w:t>Кого считают родоначальником имиджелогии? Каковы особенности имиджа как явления? Какие задачи решает имидж в процессе деловых коммуникаций? Из каких элементов складывается индивидуальный имидж? Какие классификации имиджа вы знаете?</w:t>
            </w:r>
          </w:p>
          <w:p w:rsidR="003A6FCC" w:rsidRPr="00D43F6B" w:rsidRDefault="003A6FCC" w:rsidP="00C068FE">
            <w:pPr>
              <w:pStyle w:val="a4"/>
              <w:jc w:val="both"/>
              <w:rPr>
                <w:bCs/>
                <w:sz w:val="24"/>
                <w:szCs w:val="24"/>
                <w:lang w:val="en-US"/>
              </w:rPr>
            </w:pPr>
            <w:r w:rsidRPr="00D43F6B">
              <w:rPr>
                <w:b/>
                <w:bCs/>
                <w:sz w:val="24"/>
                <w:szCs w:val="24"/>
              </w:rPr>
              <w:t>Рекомендуемые источники из разделов 8, 9</w:t>
            </w:r>
            <w:r w:rsidR="0066554E" w:rsidRPr="00D43F6B">
              <w:rPr>
                <w:b/>
                <w:bCs/>
                <w:sz w:val="24"/>
                <w:szCs w:val="24"/>
              </w:rPr>
              <w:t>: 8</w:t>
            </w:r>
            <w:r w:rsidR="00343BED" w:rsidRPr="00D43F6B">
              <w:rPr>
                <w:b/>
                <w:bCs/>
                <w:sz w:val="24"/>
                <w:szCs w:val="24"/>
              </w:rPr>
              <w:t>.1-8.5</w:t>
            </w:r>
            <w:r w:rsidR="0066554E" w:rsidRPr="00D43F6B">
              <w:rPr>
                <w:b/>
                <w:bCs/>
                <w:sz w:val="24"/>
                <w:szCs w:val="24"/>
              </w:rPr>
              <w:t>, 9</w:t>
            </w:r>
            <w:r w:rsidR="00343BED" w:rsidRPr="00D43F6B">
              <w:rPr>
                <w:b/>
                <w:bCs/>
                <w:sz w:val="24"/>
                <w:szCs w:val="24"/>
                <w:lang w:val="en-US"/>
              </w:rPr>
              <w:t>.7-9.15</w:t>
            </w:r>
          </w:p>
        </w:tc>
        <w:tc>
          <w:tcPr>
            <w:tcW w:w="2268" w:type="dxa"/>
          </w:tcPr>
          <w:p w:rsidR="00C068FE" w:rsidRPr="00D43F6B" w:rsidRDefault="00C068FE" w:rsidP="00B81557">
            <w:pPr>
              <w:pStyle w:val="a4"/>
              <w:jc w:val="left"/>
              <w:rPr>
                <w:bCs/>
                <w:sz w:val="24"/>
                <w:szCs w:val="24"/>
              </w:rPr>
            </w:pPr>
            <w:r w:rsidRPr="00D43F6B">
              <w:rPr>
                <w:bCs/>
                <w:sz w:val="24"/>
                <w:szCs w:val="24"/>
              </w:rPr>
              <w:t>Работа в группах по кейсу «Анализ имиджа знаменитости»</w:t>
            </w:r>
            <w:r w:rsidR="00BC154B" w:rsidRPr="00D43F6B">
              <w:rPr>
                <w:bCs/>
                <w:sz w:val="24"/>
                <w:szCs w:val="24"/>
              </w:rPr>
              <w:t>. Психологическое тестирование.</w:t>
            </w:r>
          </w:p>
        </w:tc>
      </w:tr>
      <w:tr w:rsidR="00FB456A" w:rsidRPr="00D43F6B" w:rsidTr="00D43F6B">
        <w:tc>
          <w:tcPr>
            <w:tcW w:w="2694" w:type="dxa"/>
          </w:tcPr>
          <w:p w:rsidR="00C068FE" w:rsidRPr="00D43F6B" w:rsidRDefault="00F4572D" w:rsidP="00606CBC">
            <w:pPr>
              <w:pStyle w:val="a4"/>
              <w:jc w:val="left"/>
              <w:rPr>
                <w:b/>
                <w:bCs/>
                <w:sz w:val="24"/>
                <w:szCs w:val="24"/>
              </w:rPr>
            </w:pPr>
            <w:r w:rsidRPr="00D43F6B">
              <w:rPr>
                <w:b/>
                <w:bCs/>
                <w:sz w:val="24"/>
                <w:szCs w:val="24"/>
              </w:rPr>
              <w:t>Тема 6.  Психологические основы формирования имиджа.</w:t>
            </w:r>
          </w:p>
        </w:tc>
        <w:tc>
          <w:tcPr>
            <w:tcW w:w="5557" w:type="dxa"/>
          </w:tcPr>
          <w:p w:rsidR="00C068FE" w:rsidRPr="00D43F6B" w:rsidRDefault="00F4572D" w:rsidP="00F4572D">
            <w:pPr>
              <w:pStyle w:val="a4"/>
              <w:jc w:val="both"/>
              <w:rPr>
                <w:bCs/>
                <w:sz w:val="24"/>
                <w:szCs w:val="24"/>
              </w:rPr>
            </w:pPr>
            <w:r w:rsidRPr="00D43F6B">
              <w:rPr>
                <w:bCs/>
                <w:sz w:val="24"/>
                <w:szCs w:val="24"/>
              </w:rPr>
              <w:t>Всегда ли имидж является точным отражением его носителя? Что представляет собой стереотип и каковы его основные виды? Какова роль социального стереотипа в формировании имиджа? Что такое «Я</w:t>
            </w:r>
            <w:r w:rsidR="004815CB" w:rsidRPr="00D43F6B">
              <w:rPr>
                <w:bCs/>
                <w:sz w:val="24"/>
                <w:szCs w:val="24"/>
              </w:rPr>
              <w:t>-</w:t>
            </w:r>
            <w:r w:rsidRPr="00D43F6B">
              <w:rPr>
                <w:bCs/>
                <w:sz w:val="24"/>
                <w:szCs w:val="24"/>
              </w:rPr>
              <w:t>концепция»? Чему способствует работа личности над «Я</w:t>
            </w:r>
            <w:r w:rsidR="004815CB" w:rsidRPr="00D43F6B">
              <w:rPr>
                <w:bCs/>
                <w:sz w:val="24"/>
                <w:szCs w:val="24"/>
              </w:rPr>
              <w:t>-</w:t>
            </w:r>
            <w:r w:rsidRPr="00D43F6B">
              <w:rPr>
                <w:bCs/>
                <w:sz w:val="24"/>
                <w:szCs w:val="24"/>
              </w:rPr>
              <w:t>концепцией»?</w:t>
            </w:r>
          </w:p>
          <w:p w:rsidR="003A6FCC" w:rsidRPr="00D43F6B" w:rsidRDefault="003A6FCC" w:rsidP="00F4572D">
            <w:pPr>
              <w:pStyle w:val="a4"/>
              <w:jc w:val="both"/>
              <w:rPr>
                <w:bCs/>
                <w:sz w:val="24"/>
                <w:szCs w:val="24"/>
              </w:rPr>
            </w:pPr>
            <w:r w:rsidRPr="00D43F6B">
              <w:rPr>
                <w:b/>
                <w:bCs/>
                <w:sz w:val="24"/>
                <w:szCs w:val="24"/>
              </w:rPr>
              <w:t>Рекомендуемые источники из разделов 8, 9:</w:t>
            </w:r>
            <w:r w:rsidR="0066554E" w:rsidRPr="00D43F6B">
              <w:rPr>
                <w:b/>
                <w:bCs/>
                <w:sz w:val="24"/>
                <w:szCs w:val="24"/>
              </w:rPr>
              <w:t xml:space="preserve"> 8</w:t>
            </w:r>
            <w:r w:rsidR="00343BED" w:rsidRPr="00D43F6B">
              <w:rPr>
                <w:b/>
                <w:bCs/>
                <w:sz w:val="24"/>
                <w:szCs w:val="24"/>
              </w:rPr>
              <w:t>.6, 8.9, 9.1-9.10</w:t>
            </w:r>
          </w:p>
        </w:tc>
        <w:tc>
          <w:tcPr>
            <w:tcW w:w="2268" w:type="dxa"/>
          </w:tcPr>
          <w:p w:rsidR="00C068FE" w:rsidRPr="00D43F6B" w:rsidRDefault="004815CB" w:rsidP="00B81557">
            <w:pPr>
              <w:pStyle w:val="a4"/>
              <w:jc w:val="left"/>
              <w:rPr>
                <w:bCs/>
                <w:sz w:val="24"/>
                <w:szCs w:val="24"/>
              </w:rPr>
            </w:pPr>
            <w:r w:rsidRPr="00D43F6B">
              <w:rPr>
                <w:bCs/>
                <w:sz w:val="24"/>
                <w:szCs w:val="24"/>
              </w:rPr>
              <w:t>Групповая дискуссия: установление соответствия между определениями и терминами. Работа с кейсами по стереотипам восприятия.</w:t>
            </w:r>
            <w:r w:rsidR="00FE71F3" w:rsidRPr="00D43F6B">
              <w:rPr>
                <w:bCs/>
                <w:sz w:val="24"/>
                <w:szCs w:val="24"/>
              </w:rPr>
              <w:t xml:space="preserve"> Психологическое тестирование.</w:t>
            </w:r>
          </w:p>
        </w:tc>
      </w:tr>
      <w:tr w:rsidR="00FB456A" w:rsidRPr="00D43F6B" w:rsidTr="00D43F6B">
        <w:tc>
          <w:tcPr>
            <w:tcW w:w="2694" w:type="dxa"/>
          </w:tcPr>
          <w:p w:rsidR="004815CB" w:rsidRPr="00D43F6B" w:rsidRDefault="004815CB" w:rsidP="00606CBC">
            <w:pPr>
              <w:pStyle w:val="a4"/>
              <w:jc w:val="left"/>
              <w:rPr>
                <w:b/>
                <w:bCs/>
                <w:sz w:val="24"/>
                <w:szCs w:val="24"/>
              </w:rPr>
            </w:pPr>
            <w:r w:rsidRPr="00D43F6B">
              <w:rPr>
                <w:b/>
                <w:bCs/>
                <w:sz w:val="24"/>
                <w:szCs w:val="24"/>
              </w:rPr>
              <w:t>Тема 7. Технологические основы формирования имиджа делового человека.</w:t>
            </w:r>
          </w:p>
        </w:tc>
        <w:tc>
          <w:tcPr>
            <w:tcW w:w="5557" w:type="dxa"/>
          </w:tcPr>
          <w:p w:rsidR="004815CB" w:rsidRPr="00D43F6B" w:rsidRDefault="004815CB" w:rsidP="004815CB">
            <w:pPr>
              <w:pStyle w:val="a4"/>
              <w:jc w:val="both"/>
              <w:rPr>
                <w:bCs/>
                <w:sz w:val="24"/>
                <w:szCs w:val="24"/>
              </w:rPr>
            </w:pPr>
            <w:r w:rsidRPr="00D43F6B">
              <w:rPr>
                <w:bCs/>
                <w:sz w:val="24"/>
                <w:szCs w:val="24"/>
              </w:rPr>
              <w:t>Каковы основные принципы создания делового имиджа? Какие этапы предполагает процесс формирования имиджа? В чем специфика универсальной, целевой стратегии, стратегии «креативный взрыв» при создании делового имиджа? Из каких элементов, как правило, складывается технология создания имиджа? С помощью каких приемов можно продвигать индивидуальный имидж?</w:t>
            </w:r>
          </w:p>
          <w:p w:rsidR="003A6FCC" w:rsidRPr="00D43F6B" w:rsidRDefault="003A6FCC" w:rsidP="004815CB">
            <w:pPr>
              <w:pStyle w:val="a4"/>
              <w:jc w:val="both"/>
              <w:rPr>
                <w:bCs/>
                <w:sz w:val="24"/>
                <w:szCs w:val="24"/>
                <w:lang w:val="en-US"/>
              </w:rPr>
            </w:pPr>
            <w:r w:rsidRPr="00D43F6B">
              <w:rPr>
                <w:b/>
                <w:bCs/>
                <w:sz w:val="24"/>
                <w:szCs w:val="24"/>
              </w:rPr>
              <w:t>Рекомендуемые источники из разделов 8, 9:</w:t>
            </w:r>
            <w:r w:rsidR="00507566" w:rsidRPr="00D43F6B">
              <w:rPr>
                <w:b/>
                <w:bCs/>
                <w:sz w:val="24"/>
                <w:szCs w:val="24"/>
              </w:rPr>
              <w:t xml:space="preserve"> 8</w:t>
            </w:r>
            <w:r w:rsidR="00343BED" w:rsidRPr="00D43F6B">
              <w:rPr>
                <w:b/>
                <w:bCs/>
                <w:sz w:val="24"/>
                <w:szCs w:val="24"/>
              </w:rPr>
              <w:t>.2-8.4</w:t>
            </w:r>
            <w:r w:rsidR="00507566" w:rsidRPr="00D43F6B">
              <w:rPr>
                <w:b/>
                <w:bCs/>
                <w:sz w:val="24"/>
                <w:szCs w:val="24"/>
              </w:rPr>
              <w:t>, 9</w:t>
            </w:r>
            <w:r w:rsidR="00343BED" w:rsidRPr="00D43F6B">
              <w:rPr>
                <w:b/>
                <w:bCs/>
                <w:sz w:val="24"/>
                <w:szCs w:val="24"/>
                <w:lang w:val="en-US"/>
              </w:rPr>
              <w:t>.4-9.12</w:t>
            </w:r>
          </w:p>
        </w:tc>
        <w:tc>
          <w:tcPr>
            <w:tcW w:w="2268" w:type="dxa"/>
          </w:tcPr>
          <w:p w:rsidR="004815CB" w:rsidRPr="00D43F6B" w:rsidRDefault="004815CB" w:rsidP="00B81557">
            <w:pPr>
              <w:pStyle w:val="a4"/>
              <w:jc w:val="left"/>
              <w:rPr>
                <w:bCs/>
                <w:sz w:val="24"/>
                <w:szCs w:val="24"/>
              </w:rPr>
            </w:pPr>
            <w:r w:rsidRPr="00D43F6B">
              <w:rPr>
                <w:bCs/>
                <w:sz w:val="24"/>
                <w:szCs w:val="24"/>
              </w:rPr>
              <w:t>Дискуссия по анализу источников имиджирующей информации. Работа с кейсами.</w:t>
            </w:r>
          </w:p>
        </w:tc>
      </w:tr>
      <w:tr w:rsidR="00FB456A" w:rsidRPr="00D43F6B" w:rsidTr="00D43F6B">
        <w:tc>
          <w:tcPr>
            <w:tcW w:w="2694" w:type="dxa"/>
          </w:tcPr>
          <w:p w:rsidR="004815CB" w:rsidRPr="00D43F6B" w:rsidRDefault="004815CB" w:rsidP="00606CBC">
            <w:pPr>
              <w:pStyle w:val="a4"/>
              <w:jc w:val="left"/>
              <w:rPr>
                <w:b/>
                <w:bCs/>
                <w:sz w:val="24"/>
                <w:szCs w:val="24"/>
              </w:rPr>
            </w:pPr>
            <w:r w:rsidRPr="00D43F6B">
              <w:rPr>
                <w:b/>
                <w:bCs/>
                <w:sz w:val="24"/>
                <w:szCs w:val="24"/>
              </w:rPr>
              <w:t xml:space="preserve">Тема 8. </w:t>
            </w:r>
            <w:r w:rsidR="000F4C91" w:rsidRPr="00D43F6B">
              <w:rPr>
                <w:b/>
                <w:bCs/>
                <w:sz w:val="24"/>
                <w:szCs w:val="24"/>
              </w:rPr>
              <w:t xml:space="preserve"> Виды имиджа делового человека</w:t>
            </w:r>
          </w:p>
        </w:tc>
        <w:tc>
          <w:tcPr>
            <w:tcW w:w="5557" w:type="dxa"/>
          </w:tcPr>
          <w:p w:rsidR="004815CB" w:rsidRPr="00D43F6B" w:rsidRDefault="00E634CE" w:rsidP="000F4C91">
            <w:pPr>
              <w:pStyle w:val="a4"/>
              <w:jc w:val="both"/>
              <w:rPr>
                <w:bCs/>
                <w:sz w:val="24"/>
                <w:szCs w:val="24"/>
              </w:rPr>
            </w:pPr>
            <w:r w:rsidRPr="00D43F6B">
              <w:rPr>
                <w:bCs/>
                <w:sz w:val="24"/>
                <w:szCs w:val="24"/>
              </w:rPr>
              <w:t xml:space="preserve">Какие каналы невербальной коммуникации мы используем? Какие из них наиболее эффективные? Назовите основные средства вербального имиджа. Какую роль слушание играет в межличностном взаимодействии? Как внешний вид человека влияет на взаимоотношения? </w:t>
            </w:r>
            <w:r w:rsidR="000F4C91" w:rsidRPr="00D43F6B">
              <w:rPr>
                <w:bCs/>
                <w:sz w:val="24"/>
                <w:szCs w:val="24"/>
              </w:rPr>
              <w:t>Как правильно подобрать прическу? Что необходимо учитывать при подборе цвета одежды? С помощью каких средств можно подчеркнуть достоинства фигуры? Как определить стиль одежды? Каковы принципы формирования делового гардероба?</w:t>
            </w:r>
          </w:p>
          <w:p w:rsidR="003A6FCC" w:rsidRPr="00D43F6B" w:rsidRDefault="003A6FCC" w:rsidP="000F4C91">
            <w:pPr>
              <w:pStyle w:val="a4"/>
              <w:jc w:val="both"/>
              <w:rPr>
                <w:bCs/>
                <w:sz w:val="24"/>
                <w:szCs w:val="24"/>
              </w:rPr>
            </w:pPr>
            <w:r w:rsidRPr="00D43F6B">
              <w:rPr>
                <w:b/>
                <w:bCs/>
                <w:sz w:val="24"/>
                <w:szCs w:val="24"/>
              </w:rPr>
              <w:t>Рекомендуемые источники из разделов 8, 9:</w:t>
            </w:r>
            <w:r w:rsidR="00507566" w:rsidRPr="00D43F6B">
              <w:rPr>
                <w:b/>
                <w:bCs/>
                <w:sz w:val="24"/>
                <w:szCs w:val="24"/>
              </w:rPr>
              <w:t xml:space="preserve"> </w:t>
            </w:r>
            <w:r w:rsidR="0066554E" w:rsidRPr="00D43F6B">
              <w:rPr>
                <w:b/>
                <w:bCs/>
                <w:sz w:val="24"/>
                <w:szCs w:val="24"/>
              </w:rPr>
              <w:t>8</w:t>
            </w:r>
            <w:r w:rsidR="00343BED" w:rsidRPr="00D43F6B">
              <w:rPr>
                <w:b/>
                <w:bCs/>
                <w:sz w:val="24"/>
                <w:szCs w:val="24"/>
              </w:rPr>
              <w:t>.1-8.3</w:t>
            </w:r>
            <w:r w:rsidR="00507566" w:rsidRPr="00D43F6B">
              <w:rPr>
                <w:b/>
                <w:bCs/>
                <w:sz w:val="24"/>
                <w:szCs w:val="24"/>
              </w:rPr>
              <w:t>,</w:t>
            </w:r>
            <w:r w:rsidR="00343BED" w:rsidRPr="00D43F6B">
              <w:rPr>
                <w:b/>
                <w:bCs/>
                <w:sz w:val="24"/>
                <w:szCs w:val="24"/>
              </w:rPr>
              <w:t xml:space="preserve"> 8.</w:t>
            </w:r>
            <w:r w:rsidR="00507566" w:rsidRPr="00D43F6B">
              <w:rPr>
                <w:b/>
                <w:bCs/>
                <w:sz w:val="24"/>
                <w:szCs w:val="24"/>
              </w:rPr>
              <w:t>6</w:t>
            </w:r>
            <w:r w:rsidR="0066554E" w:rsidRPr="00D43F6B">
              <w:rPr>
                <w:b/>
                <w:bCs/>
                <w:sz w:val="24"/>
                <w:szCs w:val="24"/>
              </w:rPr>
              <w:t>, 9</w:t>
            </w:r>
            <w:r w:rsidR="00343BED" w:rsidRPr="00D43F6B">
              <w:rPr>
                <w:b/>
                <w:bCs/>
                <w:sz w:val="24"/>
                <w:szCs w:val="24"/>
              </w:rPr>
              <w:t>.1-9.5</w:t>
            </w:r>
          </w:p>
        </w:tc>
        <w:tc>
          <w:tcPr>
            <w:tcW w:w="2268" w:type="dxa"/>
          </w:tcPr>
          <w:p w:rsidR="004815CB" w:rsidRPr="00D43F6B" w:rsidRDefault="00E634CE" w:rsidP="00B81557">
            <w:pPr>
              <w:pStyle w:val="a4"/>
              <w:jc w:val="left"/>
              <w:rPr>
                <w:bCs/>
                <w:sz w:val="24"/>
                <w:szCs w:val="24"/>
              </w:rPr>
            </w:pPr>
            <w:r w:rsidRPr="00D43F6B">
              <w:rPr>
                <w:bCs/>
                <w:sz w:val="24"/>
                <w:szCs w:val="24"/>
              </w:rPr>
              <w:t xml:space="preserve">Брифинг на тему: </w:t>
            </w:r>
            <w:r w:rsidR="00FE71F3" w:rsidRPr="00D43F6B">
              <w:rPr>
                <w:bCs/>
                <w:sz w:val="24"/>
                <w:szCs w:val="24"/>
              </w:rPr>
              <w:t>«В</w:t>
            </w:r>
            <w:r w:rsidRPr="00D43F6B">
              <w:rPr>
                <w:bCs/>
                <w:sz w:val="24"/>
                <w:szCs w:val="24"/>
              </w:rPr>
              <w:t>изуальный имидж студента</w:t>
            </w:r>
            <w:r w:rsidR="00FE71F3" w:rsidRPr="00D43F6B">
              <w:rPr>
                <w:bCs/>
                <w:sz w:val="24"/>
                <w:szCs w:val="24"/>
              </w:rPr>
              <w:t>»</w:t>
            </w:r>
            <w:r w:rsidRPr="00D43F6B">
              <w:rPr>
                <w:bCs/>
                <w:sz w:val="24"/>
                <w:szCs w:val="24"/>
              </w:rPr>
              <w:t>. Работа в группах.</w:t>
            </w:r>
          </w:p>
        </w:tc>
      </w:tr>
    </w:tbl>
    <w:p w:rsidR="00C27B8A" w:rsidRPr="00FB456A" w:rsidRDefault="00C27B8A" w:rsidP="00606CBC">
      <w:pPr>
        <w:pStyle w:val="a4"/>
        <w:jc w:val="left"/>
        <w:rPr>
          <w:szCs w:val="28"/>
        </w:rPr>
      </w:pPr>
    </w:p>
    <w:p w:rsidR="006075E9" w:rsidRDefault="006075E9" w:rsidP="00C27B8A">
      <w:pPr>
        <w:pStyle w:val="a4"/>
        <w:ind w:firstLine="709"/>
        <w:jc w:val="right"/>
        <w:rPr>
          <w:szCs w:val="28"/>
        </w:rPr>
      </w:pPr>
    </w:p>
    <w:p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E2983" w:rsidRPr="00BC6151" w:rsidRDefault="008E2983" w:rsidP="00BC6151">
      <w:pPr>
        <w:jc w:val="right"/>
        <w:rPr>
          <w:szCs w:val="28"/>
        </w:rPr>
      </w:pPr>
      <w:r>
        <w:rPr>
          <w:sz w:val="28"/>
          <w:szCs w:val="28"/>
        </w:rPr>
        <w:t xml:space="preserve">                                                                                                                    </w:t>
      </w:r>
      <w:r w:rsidRPr="00BC6151">
        <w:rPr>
          <w:szCs w:val="28"/>
        </w:rPr>
        <w:t xml:space="preserve">Таблица </w:t>
      </w:r>
      <w:r w:rsidR="0015633A">
        <w:rPr>
          <w:szCs w:val="28"/>
        </w:rPr>
        <w:t>4</w:t>
      </w:r>
    </w:p>
    <w:tbl>
      <w:tblPr>
        <w:tblStyle w:val="aa"/>
        <w:tblW w:w="10378" w:type="dxa"/>
        <w:tblInd w:w="-318" w:type="dxa"/>
        <w:tblLook w:val="04A0" w:firstRow="1" w:lastRow="0" w:firstColumn="1" w:lastColumn="0" w:noHBand="0" w:noVBand="1"/>
      </w:tblPr>
      <w:tblGrid>
        <w:gridCol w:w="3261"/>
        <w:gridCol w:w="4282"/>
        <w:gridCol w:w="2835"/>
      </w:tblGrid>
      <w:tr w:rsidR="000A519B" w:rsidRPr="00221671" w:rsidTr="00D43F6B">
        <w:tc>
          <w:tcPr>
            <w:tcW w:w="3261" w:type="dxa"/>
          </w:tcPr>
          <w:p w:rsidR="000A519B" w:rsidRPr="00221671" w:rsidRDefault="000A519B" w:rsidP="002305AA">
            <w:pPr>
              <w:jc w:val="both"/>
              <w:rPr>
                <w:sz w:val="24"/>
                <w:szCs w:val="24"/>
              </w:rPr>
            </w:pPr>
            <w:r w:rsidRPr="00221671">
              <w:rPr>
                <w:b/>
                <w:sz w:val="24"/>
                <w:szCs w:val="24"/>
              </w:rPr>
              <w:t>Наименование тем (разделов) дисциплины</w:t>
            </w:r>
          </w:p>
        </w:tc>
        <w:tc>
          <w:tcPr>
            <w:tcW w:w="4282" w:type="dxa"/>
          </w:tcPr>
          <w:p w:rsidR="000A519B" w:rsidRPr="00221671" w:rsidRDefault="000A519B" w:rsidP="002305AA">
            <w:pPr>
              <w:jc w:val="both"/>
              <w:rPr>
                <w:sz w:val="24"/>
                <w:szCs w:val="24"/>
              </w:rPr>
            </w:pPr>
            <w:r w:rsidRPr="00221671">
              <w:rPr>
                <w:b/>
                <w:sz w:val="24"/>
                <w:szCs w:val="24"/>
              </w:rPr>
              <w:t>Перечень вопросов, отводимых на самостоятельное освоение</w:t>
            </w:r>
          </w:p>
        </w:tc>
        <w:tc>
          <w:tcPr>
            <w:tcW w:w="2835" w:type="dxa"/>
          </w:tcPr>
          <w:p w:rsidR="000A519B" w:rsidRPr="00221671" w:rsidRDefault="000A519B" w:rsidP="002305AA">
            <w:pPr>
              <w:jc w:val="both"/>
              <w:rPr>
                <w:sz w:val="24"/>
                <w:szCs w:val="24"/>
              </w:rPr>
            </w:pPr>
            <w:r w:rsidRPr="00221671">
              <w:rPr>
                <w:b/>
                <w:sz w:val="24"/>
                <w:szCs w:val="24"/>
              </w:rPr>
              <w:t>Формы внеаудиторной самостоятельной работы</w:t>
            </w:r>
          </w:p>
        </w:tc>
      </w:tr>
      <w:tr w:rsidR="002C0991" w:rsidRPr="00221671" w:rsidTr="00D43F6B">
        <w:tc>
          <w:tcPr>
            <w:tcW w:w="3261" w:type="dxa"/>
          </w:tcPr>
          <w:p w:rsidR="002C0991" w:rsidRPr="00221671" w:rsidRDefault="002C0991" w:rsidP="00606CBC">
            <w:pPr>
              <w:pStyle w:val="a4"/>
              <w:jc w:val="left"/>
              <w:rPr>
                <w:b/>
                <w:bCs/>
                <w:color w:val="000000"/>
                <w:sz w:val="24"/>
                <w:szCs w:val="24"/>
              </w:rPr>
            </w:pPr>
            <w:r w:rsidRPr="00221671">
              <w:rPr>
                <w:b/>
                <w:bCs/>
                <w:color w:val="000000"/>
                <w:sz w:val="24"/>
                <w:szCs w:val="24"/>
              </w:rPr>
              <w:t>Тема 1.</w:t>
            </w:r>
            <w:r w:rsidR="00BC154B" w:rsidRPr="00221671">
              <w:rPr>
                <w:b/>
                <w:bCs/>
                <w:color w:val="000000"/>
                <w:sz w:val="24"/>
                <w:szCs w:val="24"/>
              </w:rPr>
              <w:t xml:space="preserve"> Методологические основы и понятийный аппарат дисциплины «Этикет и имидж делового человека».</w:t>
            </w:r>
          </w:p>
          <w:p w:rsidR="002C0991" w:rsidRPr="00221671" w:rsidRDefault="002C0991" w:rsidP="00606CBC">
            <w:pPr>
              <w:rPr>
                <w:sz w:val="24"/>
                <w:szCs w:val="24"/>
              </w:rPr>
            </w:pPr>
          </w:p>
        </w:tc>
        <w:tc>
          <w:tcPr>
            <w:tcW w:w="4282" w:type="dxa"/>
          </w:tcPr>
          <w:p w:rsidR="002C0991" w:rsidRPr="00221671" w:rsidRDefault="00BC154B" w:rsidP="009C1E02">
            <w:pPr>
              <w:jc w:val="both"/>
              <w:rPr>
                <w:sz w:val="24"/>
                <w:szCs w:val="24"/>
              </w:rPr>
            </w:pPr>
            <w:r w:rsidRPr="00221671">
              <w:rPr>
                <w:sz w:val="24"/>
                <w:szCs w:val="24"/>
              </w:rPr>
              <w:t>Методы исследования в этике. Методология изучения имиджа.</w:t>
            </w:r>
          </w:p>
        </w:tc>
        <w:tc>
          <w:tcPr>
            <w:tcW w:w="2835" w:type="dxa"/>
          </w:tcPr>
          <w:p w:rsidR="009C1E02" w:rsidRPr="00221671" w:rsidRDefault="00BC154B" w:rsidP="002C0991">
            <w:pPr>
              <w:jc w:val="both"/>
              <w:rPr>
                <w:sz w:val="24"/>
                <w:szCs w:val="24"/>
              </w:rPr>
            </w:pPr>
            <w:r w:rsidRPr="00221671">
              <w:rPr>
                <w:sz w:val="24"/>
                <w:szCs w:val="24"/>
              </w:rPr>
              <w:t>Работа с учебной литературой. Подготовка к брифингу.</w:t>
            </w:r>
          </w:p>
        </w:tc>
      </w:tr>
      <w:tr w:rsidR="002C0991" w:rsidRPr="00221671" w:rsidTr="00D43F6B">
        <w:tc>
          <w:tcPr>
            <w:tcW w:w="3261" w:type="dxa"/>
          </w:tcPr>
          <w:p w:rsidR="002C0991" w:rsidRPr="00221671" w:rsidRDefault="002C0991" w:rsidP="00606CBC">
            <w:pPr>
              <w:pStyle w:val="a4"/>
              <w:jc w:val="left"/>
              <w:rPr>
                <w:b/>
                <w:bCs/>
                <w:color w:val="000000"/>
                <w:sz w:val="24"/>
                <w:szCs w:val="24"/>
              </w:rPr>
            </w:pPr>
            <w:r w:rsidRPr="00221671">
              <w:rPr>
                <w:b/>
                <w:bCs/>
                <w:color w:val="000000"/>
                <w:sz w:val="24"/>
                <w:szCs w:val="24"/>
              </w:rPr>
              <w:t>Тема 2.</w:t>
            </w:r>
            <w:r w:rsidR="00BC154B" w:rsidRPr="00221671">
              <w:rPr>
                <w:b/>
                <w:bCs/>
                <w:color w:val="000000"/>
                <w:sz w:val="24"/>
                <w:szCs w:val="24"/>
              </w:rPr>
              <w:t xml:space="preserve"> Этикет делового человека: сущность, принципы и функции.</w:t>
            </w:r>
          </w:p>
          <w:p w:rsidR="002C0991" w:rsidRPr="00221671" w:rsidRDefault="002C0991" w:rsidP="00606CBC">
            <w:pPr>
              <w:rPr>
                <w:sz w:val="24"/>
                <w:szCs w:val="24"/>
              </w:rPr>
            </w:pPr>
          </w:p>
        </w:tc>
        <w:tc>
          <w:tcPr>
            <w:tcW w:w="4282" w:type="dxa"/>
          </w:tcPr>
          <w:p w:rsidR="002C0991" w:rsidRPr="00221671" w:rsidRDefault="004D20A1" w:rsidP="0040345F">
            <w:pPr>
              <w:jc w:val="both"/>
              <w:rPr>
                <w:sz w:val="24"/>
                <w:szCs w:val="24"/>
              </w:rPr>
            </w:pPr>
            <w:r w:rsidRPr="00221671">
              <w:rPr>
                <w:sz w:val="24"/>
                <w:szCs w:val="24"/>
              </w:rPr>
              <w:t>История развития делового этикета в России.</w:t>
            </w:r>
            <w:r w:rsidR="00C64F94" w:rsidRPr="00221671">
              <w:rPr>
                <w:sz w:val="24"/>
                <w:szCs w:val="24"/>
              </w:rPr>
              <w:t xml:space="preserve"> Преемственность деловой этики в России и за рубежом.</w:t>
            </w:r>
          </w:p>
        </w:tc>
        <w:tc>
          <w:tcPr>
            <w:tcW w:w="2835" w:type="dxa"/>
          </w:tcPr>
          <w:p w:rsidR="002C0991" w:rsidRPr="00221671" w:rsidRDefault="00C64F94" w:rsidP="002C0991">
            <w:pPr>
              <w:jc w:val="both"/>
              <w:rPr>
                <w:sz w:val="24"/>
                <w:szCs w:val="24"/>
              </w:rPr>
            </w:pPr>
            <w:r w:rsidRPr="00221671">
              <w:rPr>
                <w:sz w:val="24"/>
                <w:szCs w:val="24"/>
              </w:rPr>
              <w:t>Работа с учебной литературой. Подготовка к опросу. Подготовка к дебатам.</w:t>
            </w:r>
          </w:p>
        </w:tc>
      </w:tr>
      <w:tr w:rsidR="00C64F94" w:rsidRPr="00221671" w:rsidTr="00D43F6B">
        <w:tc>
          <w:tcPr>
            <w:tcW w:w="3261" w:type="dxa"/>
          </w:tcPr>
          <w:p w:rsidR="00C64F94" w:rsidRPr="00221671" w:rsidRDefault="005B7E50" w:rsidP="00606CBC">
            <w:pPr>
              <w:pStyle w:val="a4"/>
              <w:jc w:val="left"/>
              <w:rPr>
                <w:b/>
                <w:bCs/>
                <w:color w:val="000000"/>
                <w:sz w:val="24"/>
                <w:szCs w:val="24"/>
              </w:rPr>
            </w:pPr>
            <w:r w:rsidRPr="00221671">
              <w:rPr>
                <w:b/>
                <w:bCs/>
                <w:color w:val="000000"/>
                <w:sz w:val="24"/>
                <w:szCs w:val="24"/>
              </w:rPr>
              <w:t>Тема 3. Этикет делового человека как практическое воплощение его нравственной идентичности.</w:t>
            </w:r>
          </w:p>
        </w:tc>
        <w:tc>
          <w:tcPr>
            <w:tcW w:w="4282" w:type="dxa"/>
          </w:tcPr>
          <w:p w:rsidR="00C64F94" w:rsidRPr="00221671" w:rsidRDefault="005B7E50" w:rsidP="0040345F">
            <w:pPr>
              <w:jc w:val="both"/>
              <w:rPr>
                <w:sz w:val="24"/>
                <w:szCs w:val="24"/>
              </w:rPr>
            </w:pPr>
            <w:r w:rsidRPr="00221671">
              <w:rPr>
                <w:sz w:val="24"/>
                <w:szCs w:val="24"/>
              </w:rPr>
              <w:t xml:space="preserve">Этика и культура публичного выступления. </w:t>
            </w:r>
          </w:p>
          <w:p w:rsidR="005B7E50" w:rsidRPr="00221671" w:rsidRDefault="005B7E50" w:rsidP="005B7E50">
            <w:pPr>
              <w:jc w:val="both"/>
              <w:rPr>
                <w:sz w:val="24"/>
                <w:szCs w:val="24"/>
              </w:rPr>
            </w:pPr>
            <w:r w:rsidRPr="00221671">
              <w:rPr>
                <w:sz w:val="24"/>
                <w:szCs w:val="24"/>
              </w:rPr>
              <w:t xml:space="preserve">Деловая одежда для мужчин. </w:t>
            </w:r>
          </w:p>
          <w:p w:rsidR="005B7E50" w:rsidRPr="00221671" w:rsidRDefault="005B7E50" w:rsidP="005B7E50">
            <w:pPr>
              <w:jc w:val="both"/>
              <w:rPr>
                <w:sz w:val="24"/>
                <w:szCs w:val="24"/>
                <w:lang w:val="en-US"/>
              </w:rPr>
            </w:pPr>
            <w:r w:rsidRPr="00221671">
              <w:rPr>
                <w:sz w:val="24"/>
                <w:szCs w:val="24"/>
              </w:rPr>
              <w:t>Деловая одежда для женщин. Аксессуары</w:t>
            </w:r>
            <w:r w:rsidRPr="00221671">
              <w:rPr>
                <w:sz w:val="24"/>
                <w:szCs w:val="24"/>
                <w:lang w:val="en-US"/>
              </w:rPr>
              <w:t xml:space="preserve">. </w:t>
            </w:r>
            <w:r w:rsidRPr="00221671">
              <w:rPr>
                <w:sz w:val="24"/>
                <w:szCs w:val="24"/>
              </w:rPr>
              <w:t>Понятия</w:t>
            </w:r>
            <w:r w:rsidRPr="00221671">
              <w:rPr>
                <w:sz w:val="24"/>
                <w:szCs w:val="24"/>
                <w:lang w:val="en-US"/>
              </w:rPr>
              <w:t xml:space="preserve"> Black Tie, White Tie, Cocktail dress-code, Casual </w:t>
            </w:r>
            <w:r w:rsidRPr="00221671">
              <w:rPr>
                <w:sz w:val="24"/>
                <w:szCs w:val="24"/>
              </w:rPr>
              <w:t>и</w:t>
            </w:r>
            <w:r w:rsidRPr="00221671">
              <w:rPr>
                <w:sz w:val="24"/>
                <w:szCs w:val="24"/>
                <w:lang w:val="en-US"/>
              </w:rPr>
              <w:t xml:space="preserve"> </w:t>
            </w:r>
            <w:r w:rsidRPr="00221671">
              <w:rPr>
                <w:sz w:val="24"/>
                <w:szCs w:val="24"/>
              </w:rPr>
              <w:t>др</w:t>
            </w:r>
            <w:r w:rsidRPr="00221671">
              <w:rPr>
                <w:sz w:val="24"/>
                <w:szCs w:val="24"/>
                <w:lang w:val="en-US"/>
              </w:rPr>
              <w:t>.</w:t>
            </w:r>
          </w:p>
        </w:tc>
        <w:tc>
          <w:tcPr>
            <w:tcW w:w="2835" w:type="dxa"/>
          </w:tcPr>
          <w:p w:rsidR="00C64F94" w:rsidRPr="00221671" w:rsidRDefault="005B7E50" w:rsidP="002C0991">
            <w:pPr>
              <w:jc w:val="both"/>
              <w:rPr>
                <w:sz w:val="24"/>
                <w:szCs w:val="24"/>
              </w:rPr>
            </w:pPr>
            <w:r w:rsidRPr="00221671">
              <w:rPr>
                <w:sz w:val="24"/>
                <w:szCs w:val="24"/>
              </w:rPr>
              <w:t xml:space="preserve">Работа с учебной литературой. Подготовка к </w:t>
            </w:r>
            <w:r w:rsidR="00416A16" w:rsidRPr="00221671">
              <w:rPr>
                <w:sz w:val="24"/>
                <w:szCs w:val="24"/>
              </w:rPr>
              <w:t>работе с кейсами.</w:t>
            </w:r>
          </w:p>
        </w:tc>
      </w:tr>
      <w:tr w:rsidR="005B7E50" w:rsidRPr="00221671" w:rsidTr="00D43F6B">
        <w:tc>
          <w:tcPr>
            <w:tcW w:w="3261" w:type="dxa"/>
          </w:tcPr>
          <w:p w:rsidR="005B7E50" w:rsidRPr="00221671" w:rsidRDefault="005B7E50" w:rsidP="00606CBC">
            <w:pPr>
              <w:pStyle w:val="a4"/>
              <w:jc w:val="left"/>
              <w:rPr>
                <w:b/>
                <w:bCs/>
                <w:color w:val="000000"/>
                <w:sz w:val="24"/>
                <w:szCs w:val="24"/>
              </w:rPr>
            </w:pPr>
            <w:r w:rsidRPr="00221671">
              <w:rPr>
                <w:b/>
                <w:bCs/>
                <w:color w:val="000000"/>
                <w:sz w:val="24"/>
                <w:szCs w:val="24"/>
              </w:rPr>
              <w:t>Тема 4. Сущность и содержание делового общения.</w:t>
            </w:r>
          </w:p>
        </w:tc>
        <w:tc>
          <w:tcPr>
            <w:tcW w:w="4282" w:type="dxa"/>
          </w:tcPr>
          <w:p w:rsidR="005B7E50" w:rsidRPr="00221671" w:rsidRDefault="005B7E50" w:rsidP="005B7E50">
            <w:pPr>
              <w:jc w:val="both"/>
              <w:rPr>
                <w:sz w:val="24"/>
                <w:szCs w:val="24"/>
              </w:rPr>
            </w:pPr>
            <w:r w:rsidRPr="00221671">
              <w:rPr>
                <w:sz w:val="24"/>
                <w:szCs w:val="24"/>
              </w:rPr>
              <w:t>Стресс-менеджмент в деловом общении. Самопрезентация в общении. Техники</w:t>
            </w:r>
            <w:r w:rsidR="006E68F7" w:rsidRPr="00221671">
              <w:rPr>
                <w:sz w:val="24"/>
                <w:szCs w:val="24"/>
              </w:rPr>
              <w:t xml:space="preserve"> </w:t>
            </w:r>
            <w:r w:rsidRPr="00221671">
              <w:rPr>
                <w:sz w:val="24"/>
                <w:szCs w:val="24"/>
              </w:rPr>
              <w:t xml:space="preserve">активного слушания, я-сообщения. Барьеры в общении и их преодоление.  </w:t>
            </w:r>
          </w:p>
        </w:tc>
        <w:tc>
          <w:tcPr>
            <w:tcW w:w="2835" w:type="dxa"/>
          </w:tcPr>
          <w:p w:rsidR="005B7E50" w:rsidRPr="00221671" w:rsidRDefault="006E68F7" w:rsidP="002C0991">
            <w:pPr>
              <w:jc w:val="both"/>
              <w:rPr>
                <w:sz w:val="24"/>
                <w:szCs w:val="24"/>
              </w:rPr>
            </w:pPr>
            <w:r w:rsidRPr="00221671">
              <w:rPr>
                <w:sz w:val="24"/>
                <w:szCs w:val="24"/>
              </w:rPr>
              <w:t xml:space="preserve">Работа с учебной литературой. Подготовка самопрезентации. Подготовка к </w:t>
            </w:r>
            <w:r w:rsidR="00416A16" w:rsidRPr="00221671">
              <w:rPr>
                <w:sz w:val="24"/>
                <w:szCs w:val="24"/>
              </w:rPr>
              <w:t>тренингам.</w:t>
            </w:r>
          </w:p>
        </w:tc>
      </w:tr>
      <w:tr w:rsidR="006E68F7" w:rsidRPr="00221671" w:rsidTr="00D43F6B">
        <w:tc>
          <w:tcPr>
            <w:tcW w:w="3261" w:type="dxa"/>
          </w:tcPr>
          <w:p w:rsidR="006E68F7" w:rsidRPr="00221671" w:rsidRDefault="006E68F7" w:rsidP="00606CBC">
            <w:pPr>
              <w:pStyle w:val="a4"/>
              <w:jc w:val="left"/>
              <w:rPr>
                <w:b/>
                <w:bCs/>
                <w:color w:val="000000"/>
                <w:sz w:val="24"/>
                <w:szCs w:val="24"/>
              </w:rPr>
            </w:pPr>
            <w:r w:rsidRPr="00221671">
              <w:rPr>
                <w:b/>
                <w:bCs/>
                <w:color w:val="000000"/>
                <w:sz w:val="24"/>
                <w:szCs w:val="24"/>
              </w:rPr>
              <w:t>Тема 5. Теоретические основы формирования имиджа делового человека.</w:t>
            </w:r>
          </w:p>
        </w:tc>
        <w:tc>
          <w:tcPr>
            <w:tcW w:w="4282" w:type="dxa"/>
          </w:tcPr>
          <w:p w:rsidR="006E68F7" w:rsidRPr="00221671" w:rsidRDefault="006E68F7" w:rsidP="005B7E50">
            <w:pPr>
              <w:jc w:val="both"/>
              <w:rPr>
                <w:sz w:val="24"/>
                <w:szCs w:val="24"/>
              </w:rPr>
            </w:pPr>
            <w:r w:rsidRPr="00221671">
              <w:rPr>
                <w:sz w:val="24"/>
                <w:szCs w:val="24"/>
              </w:rPr>
              <w:t xml:space="preserve">Позиционирование личного имиджа. </w:t>
            </w:r>
            <w:r w:rsidRPr="00221671">
              <w:rPr>
                <w:sz w:val="24"/>
                <w:szCs w:val="24"/>
                <w:lang w:val="en-US"/>
              </w:rPr>
              <w:t>PR</w:t>
            </w:r>
            <w:r w:rsidRPr="00221671">
              <w:rPr>
                <w:sz w:val="24"/>
                <w:szCs w:val="24"/>
              </w:rPr>
              <w:t>-деятельность в формирование имиджа делового человека.</w:t>
            </w:r>
          </w:p>
        </w:tc>
        <w:tc>
          <w:tcPr>
            <w:tcW w:w="2835" w:type="dxa"/>
          </w:tcPr>
          <w:p w:rsidR="006E68F7" w:rsidRPr="00221671" w:rsidRDefault="00416A16" w:rsidP="002C0991">
            <w:pPr>
              <w:jc w:val="both"/>
              <w:rPr>
                <w:sz w:val="24"/>
                <w:szCs w:val="24"/>
              </w:rPr>
            </w:pPr>
            <w:r w:rsidRPr="00221671">
              <w:rPr>
                <w:sz w:val="24"/>
                <w:szCs w:val="24"/>
              </w:rPr>
              <w:t>Работа с учебной литературой. Подготовка к работе с кейсом.</w:t>
            </w:r>
          </w:p>
        </w:tc>
      </w:tr>
      <w:tr w:rsidR="00ED4819" w:rsidRPr="00221671" w:rsidTr="00D43F6B">
        <w:tc>
          <w:tcPr>
            <w:tcW w:w="3261" w:type="dxa"/>
          </w:tcPr>
          <w:p w:rsidR="00ED4819" w:rsidRPr="00221671" w:rsidRDefault="00ED4819" w:rsidP="00606CBC">
            <w:pPr>
              <w:pStyle w:val="a4"/>
              <w:jc w:val="left"/>
              <w:rPr>
                <w:b/>
                <w:bCs/>
                <w:color w:val="000000"/>
                <w:sz w:val="24"/>
                <w:szCs w:val="24"/>
              </w:rPr>
            </w:pPr>
            <w:r w:rsidRPr="00221671">
              <w:rPr>
                <w:b/>
                <w:bCs/>
                <w:color w:val="000000"/>
                <w:sz w:val="24"/>
                <w:szCs w:val="24"/>
              </w:rPr>
              <w:t>Тема 6. Психологические основы формирования имиджа.</w:t>
            </w:r>
          </w:p>
        </w:tc>
        <w:tc>
          <w:tcPr>
            <w:tcW w:w="4282" w:type="dxa"/>
          </w:tcPr>
          <w:p w:rsidR="00ED4819" w:rsidRPr="00221671" w:rsidRDefault="00ED4819" w:rsidP="005B7E50">
            <w:pPr>
              <w:jc w:val="both"/>
              <w:rPr>
                <w:sz w:val="24"/>
                <w:szCs w:val="24"/>
              </w:rPr>
            </w:pPr>
            <w:r w:rsidRPr="00221671">
              <w:rPr>
                <w:sz w:val="24"/>
                <w:szCs w:val="24"/>
              </w:rPr>
              <w:t>Что такое стереотип и каковы его основные виды? Самоменеджмент – основа формирования имиджа. Резюме как самопрезентация.</w:t>
            </w:r>
          </w:p>
        </w:tc>
        <w:tc>
          <w:tcPr>
            <w:tcW w:w="2835" w:type="dxa"/>
          </w:tcPr>
          <w:p w:rsidR="00ED4819" w:rsidRPr="00221671" w:rsidRDefault="00416A16" w:rsidP="002C0991">
            <w:pPr>
              <w:jc w:val="both"/>
              <w:rPr>
                <w:sz w:val="24"/>
                <w:szCs w:val="24"/>
              </w:rPr>
            </w:pPr>
            <w:r w:rsidRPr="00221671">
              <w:rPr>
                <w:sz w:val="24"/>
                <w:szCs w:val="24"/>
              </w:rPr>
              <w:t>Работа с учебной литературой. Подготовка к групповой дискуссии. Подготовка к работе с кейсами.</w:t>
            </w:r>
          </w:p>
        </w:tc>
      </w:tr>
      <w:tr w:rsidR="00ED4819" w:rsidRPr="00221671" w:rsidTr="00D43F6B">
        <w:tc>
          <w:tcPr>
            <w:tcW w:w="3261" w:type="dxa"/>
          </w:tcPr>
          <w:p w:rsidR="00ED4819" w:rsidRPr="00221671" w:rsidRDefault="00ED4819" w:rsidP="00606CBC">
            <w:pPr>
              <w:pStyle w:val="a4"/>
              <w:jc w:val="left"/>
              <w:rPr>
                <w:b/>
                <w:bCs/>
                <w:color w:val="000000"/>
                <w:sz w:val="24"/>
                <w:szCs w:val="24"/>
              </w:rPr>
            </w:pPr>
            <w:r w:rsidRPr="00221671">
              <w:rPr>
                <w:b/>
                <w:bCs/>
                <w:color w:val="000000"/>
                <w:sz w:val="24"/>
                <w:szCs w:val="24"/>
              </w:rPr>
              <w:t>Тема 7.</w:t>
            </w:r>
            <w:r w:rsidR="00416A16" w:rsidRPr="00221671">
              <w:rPr>
                <w:sz w:val="24"/>
                <w:szCs w:val="24"/>
              </w:rPr>
              <w:t xml:space="preserve"> </w:t>
            </w:r>
            <w:r w:rsidR="00416A16" w:rsidRPr="00221671">
              <w:rPr>
                <w:b/>
                <w:bCs/>
                <w:color w:val="000000"/>
                <w:sz w:val="24"/>
                <w:szCs w:val="24"/>
              </w:rPr>
              <w:t>Технологические основы формирования имиджа делового человека.</w:t>
            </w:r>
            <w:r w:rsidRPr="00221671">
              <w:rPr>
                <w:b/>
                <w:bCs/>
                <w:color w:val="000000"/>
                <w:sz w:val="24"/>
                <w:szCs w:val="24"/>
              </w:rPr>
              <w:t xml:space="preserve"> </w:t>
            </w:r>
          </w:p>
        </w:tc>
        <w:tc>
          <w:tcPr>
            <w:tcW w:w="4282" w:type="dxa"/>
          </w:tcPr>
          <w:p w:rsidR="00ED4819" w:rsidRPr="00221671" w:rsidRDefault="00416A16" w:rsidP="005B7E50">
            <w:pPr>
              <w:jc w:val="both"/>
              <w:rPr>
                <w:sz w:val="24"/>
                <w:szCs w:val="24"/>
              </w:rPr>
            </w:pPr>
            <w:r w:rsidRPr="00221671">
              <w:rPr>
                <w:sz w:val="24"/>
                <w:szCs w:val="24"/>
              </w:rPr>
              <w:t>Технологии продвижения личностного имиджа. Самореклама- стратегия успеха. Презентационные речи для успешного делового имиджа.</w:t>
            </w:r>
          </w:p>
        </w:tc>
        <w:tc>
          <w:tcPr>
            <w:tcW w:w="2835" w:type="dxa"/>
          </w:tcPr>
          <w:p w:rsidR="00ED4819" w:rsidRPr="00221671" w:rsidRDefault="00416A16" w:rsidP="002C0991">
            <w:pPr>
              <w:jc w:val="both"/>
              <w:rPr>
                <w:sz w:val="24"/>
                <w:szCs w:val="24"/>
              </w:rPr>
            </w:pPr>
            <w:r w:rsidRPr="00221671">
              <w:rPr>
                <w:sz w:val="24"/>
                <w:szCs w:val="24"/>
              </w:rPr>
              <w:t>Работа с учебной литературой. Подготовка к дискуссии. Подготовка к работе с кейсами</w:t>
            </w:r>
          </w:p>
        </w:tc>
      </w:tr>
      <w:tr w:rsidR="00416A16" w:rsidRPr="00221671" w:rsidTr="00D43F6B">
        <w:tc>
          <w:tcPr>
            <w:tcW w:w="3261" w:type="dxa"/>
          </w:tcPr>
          <w:p w:rsidR="00416A16" w:rsidRPr="00221671" w:rsidRDefault="00416A16" w:rsidP="00606CBC">
            <w:pPr>
              <w:pStyle w:val="a4"/>
              <w:jc w:val="left"/>
              <w:rPr>
                <w:b/>
                <w:bCs/>
                <w:color w:val="000000"/>
                <w:sz w:val="24"/>
                <w:szCs w:val="24"/>
              </w:rPr>
            </w:pPr>
            <w:r w:rsidRPr="00221671">
              <w:rPr>
                <w:b/>
                <w:bCs/>
                <w:color w:val="000000"/>
                <w:sz w:val="24"/>
                <w:szCs w:val="24"/>
              </w:rPr>
              <w:t>Тема 8. Виды имиджа делового человека</w:t>
            </w:r>
          </w:p>
        </w:tc>
        <w:tc>
          <w:tcPr>
            <w:tcW w:w="4282" w:type="dxa"/>
          </w:tcPr>
          <w:p w:rsidR="00416A16" w:rsidRPr="00221671" w:rsidRDefault="00416A16" w:rsidP="005B7E50">
            <w:pPr>
              <w:jc w:val="both"/>
              <w:rPr>
                <w:sz w:val="24"/>
                <w:szCs w:val="24"/>
              </w:rPr>
            </w:pPr>
            <w:r w:rsidRPr="00221671">
              <w:rPr>
                <w:sz w:val="24"/>
                <w:szCs w:val="24"/>
              </w:rPr>
              <w:t xml:space="preserve">Интернет и электронная почта в деловой жизни. Гигиена здоровья и профилактика утомляемости делового человека. </w:t>
            </w:r>
          </w:p>
        </w:tc>
        <w:tc>
          <w:tcPr>
            <w:tcW w:w="2835" w:type="dxa"/>
          </w:tcPr>
          <w:p w:rsidR="00416A16" w:rsidRPr="00221671" w:rsidRDefault="00416A16" w:rsidP="002C0991">
            <w:pPr>
              <w:jc w:val="both"/>
              <w:rPr>
                <w:sz w:val="24"/>
                <w:szCs w:val="24"/>
              </w:rPr>
            </w:pPr>
            <w:r w:rsidRPr="00221671">
              <w:rPr>
                <w:sz w:val="24"/>
                <w:szCs w:val="24"/>
              </w:rPr>
              <w:t>Работа с учебной литературой. Подготовка к брифи</w:t>
            </w:r>
            <w:r w:rsidR="00721AEB" w:rsidRPr="00221671">
              <w:rPr>
                <w:sz w:val="24"/>
                <w:szCs w:val="24"/>
              </w:rPr>
              <w:t>н</w:t>
            </w:r>
            <w:r w:rsidRPr="00221671">
              <w:rPr>
                <w:sz w:val="24"/>
                <w:szCs w:val="24"/>
              </w:rPr>
              <w:t>гу.</w:t>
            </w:r>
          </w:p>
        </w:tc>
      </w:tr>
    </w:tbl>
    <w:p w:rsidR="002305AA" w:rsidRPr="005B7E50" w:rsidRDefault="002305AA" w:rsidP="002305AA">
      <w:pPr>
        <w:ind w:firstLine="709"/>
        <w:jc w:val="both"/>
        <w:rPr>
          <w:sz w:val="28"/>
          <w:szCs w:val="28"/>
        </w:rPr>
      </w:pPr>
    </w:p>
    <w:p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rsidR="007C0165" w:rsidRPr="00D02FD8" w:rsidRDefault="007C0165" w:rsidP="00D02FD8">
      <w:pPr>
        <w:ind w:firstLine="709"/>
        <w:jc w:val="both"/>
        <w:rPr>
          <w:sz w:val="14"/>
          <w:szCs w:val="28"/>
        </w:rPr>
      </w:pPr>
    </w:p>
    <w:p w:rsidR="001776E7" w:rsidRDefault="00D43F6B" w:rsidP="0015633A">
      <w:pPr>
        <w:widowControl w:val="0"/>
        <w:spacing w:line="276" w:lineRule="auto"/>
        <w:ind w:firstLine="709"/>
        <w:jc w:val="both"/>
        <w:rPr>
          <w:bCs/>
          <w:sz w:val="28"/>
          <w:szCs w:val="28"/>
        </w:rPr>
      </w:pPr>
      <w:r w:rsidRPr="00390DCE">
        <w:rPr>
          <w:bCs/>
          <w:sz w:val="28"/>
          <w:szCs w:val="28"/>
        </w:rPr>
        <w:t>Вид текущего контроля по дисциплине «</w:t>
      </w:r>
      <w:r>
        <w:rPr>
          <w:bCs/>
          <w:sz w:val="28"/>
          <w:szCs w:val="28"/>
        </w:rPr>
        <w:t>Этикет и имидж делового человека</w:t>
      </w:r>
      <w:r w:rsidRPr="00390DCE">
        <w:rPr>
          <w:bCs/>
          <w:sz w:val="28"/>
          <w:szCs w:val="28"/>
        </w:rPr>
        <w:t xml:space="preserve">» в соответствие с учебным планом – </w:t>
      </w:r>
      <w:r w:rsidR="00543CBA">
        <w:rPr>
          <w:bCs/>
          <w:sz w:val="28"/>
          <w:szCs w:val="28"/>
        </w:rPr>
        <w:t xml:space="preserve"> эссе.</w:t>
      </w:r>
    </w:p>
    <w:p w:rsidR="00543CBA" w:rsidRPr="00221671" w:rsidRDefault="00543CBA" w:rsidP="0015633A">
      <w:pPr>
        <w:widowControl w:val="0"/>
        <w:spacing w:line="276" w:lineRule="auto"/>
        <w:ind w:firstLine="709"/>
        <w:jc w:val="center"/>
        <w:rPr>
          <w:b/>
          <w:bCs/>
          <w:sz w:val="28"/>
          <w:szCs w:val="28"/>
        </w:rPr>
      </w:pPr>
      <w:r w:rsidRPr="00221671">
        <w:rPr>
          <w:b/>
          <w:bCs/>
          <w:sz w:val="28"/>
          <w:szCs w:val="28"/>
        </w:rPr>
        <w:lastRenderedPageBreak/>
        <w:t>Примерные темы эссе</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"Золотое правило" нравственности как единство внутреннего и внешнего в поведении человека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Моральный кодекс делового человека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Три стороны общения как основа деловой коммуникации</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Трансактный анализ Э.Берна: применение в деловом общении</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Роль руководителя в создании благоприятного нравственного климата в коллективе</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Культура письменной речи и административный речевой этикет.</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Духовно-нравственный портрет делового человека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Принципы этикета делового человека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«Этикет» и «имидж» в современности</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Служебная этика: принципы и правила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Социально-психологические особенности делового протокола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 xml:space="preserve">Современный деловой протокол </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Культура деловых отношений</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Имидж и его роль в деловом общении</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Я-концепция делового человека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Технологии имиджирования</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Стратегии формирования профессионального делового имиджа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Социальные аспекты восприятия имиджа</w:t>
      </w:r>
    </w:p>
    <w:p w:rsidR="00E30C42" w:rsidRPr="00E30C42" w:rsidRDefault="00E30C42" w:rsidP="0015633A">
      <w:pPr>
        <w:pStyle w:val="a8"/>
        <w:numPr>
          <w:ilvl w:val="0"/>
          <w:numId w:val="13"/>
        </w:numPr>
        <w:spacing w:after="160" w:line="276" w:lineRule="auto"/>
        <w:rPr>
          <w:bCs/>
          <w:sz w:val="28"/>
          <w:szCs w:val="28"/>
        </w:rPr>
      </w:pPr>
      <w:r w:rsidRPr="00E30C42">
        <w:rPr>
          <w:bCs/>
          <w:sz w:val="28"/>
          <w:szCs w:val="28"/>
        </w:rPr>
        <w:t>Этикетные правила деловой переписки</w:t>
      </w:r>
    </w:p>
    <w:p w:rsidR="00622D1E" w:rsidRPr="00E30C42" w:rsidRDefault="00E30C42" w:rsidP="0015633A">
      <w:pPr>
        <w:pStyle w:val="a8"/>
        <w:numPr>
          <w:ilvl w:val="0"/>
          <w:numId w:val="13"/>
        </w:numPr>
        <w:spacing w:after="160" w:line="276" w:lineRule="auto"/>
        <w:rPr>
          <w:bCs/>
          <w:sz w:val="28"/>
          <w:szCs w:val="28"/>
        </w:rPr>
      </w:pPr>
      <w:r w:rsidRPr="00E30C42">
        <w:rPr>
          <w:bCs/>
          <w:sz w:val="28"/>
          <w:szCs w:val="28"/>
        </w:rPr>
        <w:t>Цифровой этикет в деловой коммуникации</w:t>
      </w:r>
    </w:p>
    <w:p w:rsidR="00622D1E" w:rsidRPr="00622D1E" w:rsidRDefault="00622D1E" w:rsidP="0015633A">
      <w:pPr>
        <w:spacing w:line="276" w:lineRule="auto"/>
        <w:jc w:val="center"/>
        <w:rPr>
          <w:b/>
          <w:bCs/>
          <w:sz w:val="28"/>
          <w:szCs w:val="28"/>
        </w:rPr>
      </w:pPr>
      <w:r w:rsidRPr="00622D1E">
        <w:rPr>
          <w:b/>
          <w:bCs/>
          <w:sz w:val="28"/>
          <w:szCs w:val="28"/>
        </w:rPr>
        <w:t>Примеры кейсов для текущего контроля.</w:t>
      </w:r>
    </w:p>
    <w:p w:rsidR="00622D1E" w:rsidRPr="00163C40" w:rsidRDefault="00622D1E" w:rsidP="00221671">
      <w:pPr>
        <w:spacing w:line="276" w:lineRule="auto"/>
        <w:jc w:val="both"/>
        <w:rPr>
          <w:sz w:val="28"/>
          <w:szCs w:val="28"/>
        </w:rPr>
      </w:pPr>
      <w:r w:rsidRPr="00163C40">
        <w:rPr>
          <w:sz w:val="28"/>
          <w:szCs w:val="28"/>
        </w:rPr>
        <w:t>Прочтите описание экспериментов из книги С.С. Степанова</w:t>
      </w:r>
      <w:r w:rsidR="00F36396">
        <w:rPr>
          <w:sz w:val="28"/>
          <w:szCs w:val="28"/>
        </w:rPr>
        <w:t>.</w:t>
      </w:r>
      <w:r w:rsidR="00221671">
        <w:rPr>
          <w:sz w:val="28"/>
          <w:szCs w:val="28"/>
        </w:rPr>
        <w:t xml:space="preserve"> </w:t>
      </w:r>
      <w:r w:rsidRPr="00163C40">
        <w:rPr>
          <w:sz w:val="28"/>
          <w:szCs w:val="28"/>
        </w:rPr>
        <w:t>Назовите</w:t>
      </w:r>
      <w:r w:rsidR="00163C40" w:rsidRPr="00163C40">
        <w:rPr>
          <w:sz w:val="28"/>
          <w:szCs w:val="28"/>
        </w:rPr>
        <w:t xml:space="preserve"> </w:t>
      </w:r>
      <w:r w:rsidRPr="00163C40">
        <w:rPr>
          <w:sz w:val="28"/>
          <w:szCs w:val="28"/>
        </w:rPr>
        <w:t>«эффект восприятия», который сработал в каждом случае.</w:t>
      </w:r>
    </w:p>
    <w:p w:rsidR="00F36396" w:rsidRPr="00606CBC" w:rsidRDefault="00622D1E" w:rsidP="00221671">
      <w:pPr>
        <w:pStyle w:val="a8"/>
        <w:numPr>
          <w:ilvl w:val="0"/>
          <w:numId w:val="5"/>
        </w:numPr>
        <w:spacing w:line="276" w:lineRule="auto"/>
        <w:ind w:left="0" w:firstLine="0"/>
        <w:jc w:val="both"/>
        <w:rPr>
          <w:sz w:val="28"/>
          <w:szCs w:val="28"/>
        </w:rPr>
      </w:pPr>
      <w:r w:rsidRPr="00F36396">
        <w:rPr>
          <w:sz w:val="28"/>
          <w:szCs w:val="28"/>
        </w:rPr>
        <w:t>В ходе исследования Р. Нисбета и Т. Вильсона студенты в течение получаса общались с новым преподавателем, который с одними испытуемыми</w:t>
      </w:r>
      <w:r w:rsidR="00163C40" w:rsidRPr="00F36396">
        <w:rPr>
          <w:sz w:val="28"/>
          <w:szCs w:val="28"/>
        </w:rPr>
        <w:t xml:space="preserve"> </w:t>
      </w:r>
      <w:r w:rsidRPr="00F36396">
        <w:rPr>
          <w:sz w:val="28"/>
          <w:szCs w:val="28"/>
        </w:rPr>
        <w:t>вел себя доброжелательно, с другими отстраненно, подчеркивая социальную</w:t>
      </w:r>
      <w:r w:rsidR="00163C40" w:rsidRPr="00F36396">
        <w:rPr>
          <w:sz w:val="28"/>
          <w:szCs w:val="28"/>
        </w:rPr>
        <w:t xml:space="preserve"> </w:t>
      </w:r>
      <w:r w:rsidRPr="00F36396">
        <w:rPr>
          <w:sz w:val="28"/>
          <w:szCs w:val="28"/>
        </w:rPr>
        <w:t>дистанцию. После этого студентов просили оценить преподавателя по ряду</w:t>
      </w:r>
      <w:r w:rsidR="00163C40" w:rsidRPr="00F36396">
        <w:rPr>
          <w:sz w:val="28"/>
          <w:szCs w:val="28"/>
        </w:rPr>
        <w:t xml:space="preserve"> </w:t>
      </w:r>
      <w:r w:rsidRPr="00F36396">
        <w:rPr>
          <w:sz w:val="28"/>
          <w:szCs w:val="28"/>
        </w:rPr>
        <w:t>характеристик. Результаты оказались однозначными. Оценки преподавателя</w:t>
      </w:r>
      <w:r w:rsidR="00163C40" w:rsidRPr="00F36396">
        <w:rPr>
          <w:sz w:val="28"/>
          <w:szCs w:val="28"/>
        </w:rPr>
        <w:t xml:space="preserve"> </w:t>
      </w:r>
      <w:r w:rsidRPr="00F36396">
        <w:rPr>
          <w:sz w:val="28"/>
          <w:szCs w:val="28"/>
        </w:rPr>
        <w:t>доброжелательного оказались значительно выше, чем оценки «холодного».</w:t>
      </w:r>
    </w:p>
    <w:p w:rsidR="00932584" w:rsidRPr="00F36396" w:rsidRDefault="00622D1E" w:rsidP="00221671">
      <w:pPr>
        <w:pStyle w:val="a8"/>
        <w:numPr>
          <w:ilvl w:val="0"/>
          <w:numId w:val="5"/>
        </w:numPr>
        <w:spacing w:line="276" w:lineRule="auto"/>
        <w:ind w:left="0" w:firstLine="0"/>
        <w:jc w:val="both"/>
        <w:rPr>
          <w:sz w:val="28"/>
          <w:szCs w:val="28"/>
        </w:rPr>
      </w:pPr>
      <w:r w:rsidRPr="00F36396">
        <w:rPr>
          <w:sz w:val="28"/>
          <w:szCs w:val="28"/>
        </w:rPr>
        <w:t xml:space="preserve"> Молодым людям было предложено оценить очерк, написанный женщиной, причем к тексту прилагался ее портрет. В одних группах испытуемых</w:t>
      </w:r>
      <w:r w:rsidR="00163C40" w:rsidRPr="00F36396">
        <w:rPr>
          <w:sz w:val="28"/>
          <w:szCs w:val="28"/>
        </w:rPr>
        <w:t xml:space="preserve"> </w:t>
      </w:r>
      <w:r w:rsidRPr="00F36396">
        <w:rPr>
          <w:sz w:val="28"/>
          <w:szCs w:val="28"/>
        </w:rPr>
        <w:t>использовался портрет женщины с привлекательной внешностью, в других –</w:t>
      </w:r>
      <w:r w:rsidR="00163C40" w:rsidRPr="00F36396">
        <w:rPr>
          <w:sz w:val="28"/>
          <w:szCs w:val="28"/>
        </w:rPr>
        <w:t xml:space="preserve"> </w:t>
      </w:r>
      <w:r w:rsidRPr="00F36396">
        <w:rPr>
          <w:sz w:val="28"/>
          <w:szCs w:val="28"/>
        </w:rPr>
        <w:t>портрет «дурнушки». Более высокие оценки получил очерк красивой женщины.</w:t>
      </w:r>
    </w:p>
    <w:p w:rsidR="00F36396" w:rsidRDefault="00F36396" w:rsidP="00221671">
      <w:pPr>
        <w:spacing w:line="276" w:lineRule="auto"/>
        <w:jc w:val="both"/>
        <w:rPr>
          <w:sz w:val="28"/>
          <w:szCs w:val="28"/>
        </w:rPr>
      </w:pPr>
    </w:p>
    <w:p w:rsidR="008B0A4B" w:rsidRPr="00AA3F16" w:rsidRDefault="008B0A4B" w:rsidP="008B0A4B">
      <w:pPr>
        <w:pStyle w:val="a8"/>
        <w:spacing w:line="276" w:lineRule="auto"/>
        <w:ind w:left="0" w:firstLine="709"/>
        <w:jc w:val="both"/>
        <w:rPr>
          <w:sz w:val="28"/>
          <w:szCs w:val="28"/>
        </w:rPr>
      </w:pPr>
      <w:r w:rsidRPr="00AA3F16">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8B0A4B" w:rsidRPr="00163C40" w:rsidRDefault="008B0A4B" w:rsidP="00221671">
      <w:pPr>
        <w:spacing w:line="276" w:lineRule="auto"/>
        <w:jc w:val="both"/>
        <w:rPr>
          <w:sz w:val="28"/>
          <w:szCs w:val="28"/>
        </w:rPr>
      </w:pPr>
    </w:p>
    <w:p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43A65" w:rsidRPr="00810804" w:rsidRDefault="00843A65" w:rsidP="00606CBC">
      <w:pPr>
        <w:spacing w:line="276" w:lineRule="auto"/>
        <w:ind w:firstLine="709"/>
        <w:jc w:val="both"/>
        <w:rPr>
          <w:sz w:val="28"/>
          <w:szCs w:val="28"/>
        </w:rPr>
      </w:pPr>
      <w:bookmarkStart w:id="23" w:name="_Toc449699547"/>
      <w:bookmarkStart w:id="24" w:name="_Toc478806452"/>
      <w:bookmarkStart w:id="25" w:name="_Toc494895890"/>
      <w:bookmarkStart w:id="26"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3"/>
    <w:bookmarkEnd w:id="24"/>
    <w:bookmarkEnd w:id="25"/>
    <w:bookmarkEnd w:id="26"/>
    <w:p w:rsidR="00072FEE" w:rsidRDefault="00072FEE" w:rsidP="00072FEE">
      <w:pPr>
        <w:jc w:val="both"/>
        <w:rPr>
          <w:shd w:val="clear" w:color="auto" w:fill="FFFFFF"/>
        </w:rPr>
      </w:pPr>
    </w:p>
    <w:p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tbl>
      <w:tblPr>
        <w:tblW w:w="104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290"/>
        <w:gridCol w:w="2575"/>
        <w:gridCol w:w="3679"/>
      </w:tblGrid>
      <w:tr w:rsidR="00D43F6B" w:rsidRPr="008B0A4B" w:rsidTr="008B0A4B">
        <w:tc>
          <w:tcPr>
            <w:tcW w:w="1904" w:type="dxa"/>
            <w:shd w:val="clear" w:color="auto" w:fill="auto"/>
          </w:tcPr>
          <w:p w:rsidR="00D43F6B" w:rsidRPr="008B0A4B" w:rsidRDefault="00D43F6B" w:rsidP="00543CBA">
            <w:pPr>
              <w:widowControl w:val="0"/>
              <w:autoSpaceDE w:val="0"/>
              <w:autoSpaceDN w:val="0"/>
              <w:adjustRightInd w:val="0"/>
              <w:jc w:val="both"/>
              <w:rPr>
                <w:rFonts w:eastAsia="Calibri"/>
                <w:b/>
              </w:rPr>
            </w:pPr>
            <w:r w:rsidRPr="008B0A4B">
              <w:rPr>
                <w:rFonts w:eastAsia="Calibri"/>
                <w:b/>
              </w:rPr>
              <w:t xml:space="preserve">Наименование компетенции </w:t>
            </w:r>
          </w:p>
        </w:tc>
        <w:tc>
          <w:tcPr>
            <w:tcW w:w="2290" w:type="dxa"/>
            <w:shd w:val="clear" w:color="auto" w:fill="auto"/>
          </w:tcPr>
          <w:p w:rsidR="00D43F6B" w:rsidRPr="008B0A4B" w:rsidRDefault="00D43F6B" w:rsidP="00543CBA">
            <w:pPr>
              <w:widowControl w:val="0"/>
              <w:autoSpaceDE w:val="0"/>
              <w:autoSpaceDN w:val="0"/>
              <w:adjustRightInd w:val="0"/>
              <w:jc w:val="both"/>
              <w:rPr>
                <w:rFonts w:eastAsia="Calibri"/>
                <w:b/>
              </w:rPr>
            </w:pPr>
            <w:r w:rsidRPr="008B0A4B">
              <w:rPr>
                <w:rFonts w:eastAsia="Calibri"/>
                <w:b/>
              </w:rPr>
              <w:t xml:space="preserve">Наименование  индикаторов достижения компетенции </w:t>
            </w:r>
          </w:p>
        </w:tc>
        <w:tc>
          <w:tcPr>
            <w:tcW w:w="2575" w:type="dxa"/>
            <w:shd w:val="clear" w:color="auto" w:fill="auto"/>
          </w:tcPr>
          <w:p w:rsidR="00D43F6B" w:rsidRPr="008B0A4B" w:rsidRDefault="00D43F6B" w:rsidP="00543CBA">
            <w:pPr>
              <w:widowControl w:val="0"/>
              <w:autoSpaceDE w:val="0"/>
              <w:autoSpaceDN w:val="0"/>
              <w:adjustRightInd w:val="0"/>
              <w:jc w:val="both"/>
              <w:rPr>
                <w:rFonts w:eastAsia="Calibri"/>
                <w:b/>
              </w:rPr>
            </w:pPr>
            <w:r w:rsidRPr="008B0A4B">
              <w:rPr>
                <w:rFonts w:eastAsia="Calibri"/>
                <w:b/>
              </w:rPr>
              <w:t>Результаты обучения (умения и знания), соотнесенные с индикаторами достижения компетенции</w:t>
            </w:r>
          </w:p>
        </w:tc>
        <w:tc>
          <w:tcPr>
            <w:tcW w:w="3679" w:type="dxa"/>
            <w:shd w:val="clear" w:color="auto" w:fill="auto"/>
          </w:tcPr>
          <w:p w:rsidR="00D43F6B" w:rsidRPr="008B0A4B" w:rsidRDefault="00D43F6B" w:rsidP="00543CBA">
            <w:pPr>
              <w:widowControl w:val="0"/>
              <w:autoSpaceDE w:val="0"/>
              <w:autoSpaceDN w:val="0"/>
              <w:adjustRightInd w:val="0"/>
              <w:jc w:val="both"/>
              <w:rPr>
                <w:rFonts w:eastAsia="Calibri"/>
                <w:b/>
              </w:rPr>
            </w:pPr>
            <w:r w:rsidRPr="008B0A4B">
              <w:rPr>
                <w:rFonts w:eastAsia="Calibri"/>
                <w:b/>
              </w:rPr>
              <w:t>Типовые контрольные задания</w:t>
            </w:r>
          </w:p>
        </w:tc>
      </w:tr>
      <w:tr w:rsidR="00470D86" w:rsidRPr="008B0A4B" w:rsidTr="008B0A4B">
        <w:tc>
          <w:tcPr>
            <w:tcW w:w="1904" w:type="dxa"/>
            <w:vMerge w:val="restart"/>
            <w:shd w:val="clear" w:color="auto" w:fill="auto"/>
          </w:tcPr>
          <w:p w:rsidR="00AA79A6" w:rsidRDefault="00AA79A6" w:rsidP="001776E7">
            <w:pPr>
              <w:widowControl w:val="0"/>
              <w:autoSpaceDE w:val="0"/>
              <w:autoSpaceDN w:val="0"/>
              <w:adjustRightInd w:val="0"/>
              <w:jc w:val="both"/>
              <w:rPr>
                <w:iCs/>
              </w:rPr>
            </w:pPr>
            <w:r>
              <w:rPr>
                <w:iCs/>
              </w:rPr>
              <w:t>УК-6</w:t>
            </w:r>
          </w:p>
          <w:p w:rsidR="00470D86" w:rsidRDefault="00470D86" w:rsidP="001776E7">
            <w:pPr>
              <w:widowControl w:val="0"/>
              <w:autoSpaceDE w:val="0"/>
              <w:autoSpaceDN w:val="0"/>
              <w:adjustRightInd w:val="0"/>
              <w:jc w:val="both"/>
              <w:rPr>
                <w:iCs/>
              </w:rPr>
            </w:pPr>
            <w:r w:rsidRPr="008B0A4B">
              <w:rPr>
                <w:iCs/>
              </w:rPr>
              <w:t>Способен управлять своим временем, выстраивать и реализовывать траекторию саморазвития на основе принципов образования в течение всей жизни</w:t>
            </w:r>
            <w:r w:rsidR="00AA79A6">
              <w:rPr>
                <w:iCs/>
              </w:rPr>
              <w:t>.</w:t>
            </w:r>
          </w:p>
          <w:p w:rsidR="00043856" w:rsidRDefault="00043856" w:rsidP="001776E7">
            <w:pPr>
              <w:widowControl w:val="0"/>
              <w:autoSpaceDE w:val="0"/>
              <w:autoSpaceDN w:val="0"/>
              <w:adjustRightInd w:val="0"/>
              <w:jc w:val="both"/>
              <w:rPr>
                <w:iCs/>
              </w:rPr>
            </w:pPr>
          </w:p>
          <w:p w:rsidR="00043856" w:rsidRDefault="00043856" w:rsidP="001776E7">
            <w:pPr>
              <w:widowControl w:val="0"/>
              <w:autoSpaceDE w:val="0"/>
              <w:autoSpaceDN w:val="0"/>
              <w:adjustRightInd w:val="0"/>
              <w:jc w:val="both"/>
              <w:rPr>
                <w:iCs/>
              </w:rPr>
            </w:pPr>
          </w:p>
          <w:p w:rsidR="00043856" w:rsidRDefault="00043856" w:rsidP="001776E7">
            <w:pPr>
              <w:widowControl w:val="0"/>
              <w:autoSpaceDE w:val="0"/>
              <w:autoSpaceDN w:val="0"/>
              <w:adjustRightInd w:val="0"/>
              <w:jc w:val="both"/>
              <w:rPr>
                <w:iCs/>
              </w:rPr>
            </w:pPr>
          </w:p>
          <w:p w:rsidR="00AA79A6" w:rsidRDefault="00AA79A6" w:rsidP="001776E7">
            <w:pPr>
              <w:widowControl w:val="0"/>
              <w:autoSpaceDE w:val="0"/>
              <w:autoSpaceDN w:val="0"/>
              <w:adjustRightInd w:val="0"/>
              <w:jc w:val="both"/>
              <w:rPr>
                <w:iCs/>
              </w:rPr>
            </w:pPr>
          </w:p>
          <w:p w:rsidR="00AA79A6" w:rsidRDefault="00AA79A6" w:rsidP="001776E7">
            <w:pPr>
              <w:widowControl w:val="0"/>
              <w:autoSpaceDE w:val="0"/>
              <w:autoSpaceDN w:val="0"/>
              <w:adjustRightInd w:val="0"/>
              <w:jc w:val="both"/>
              <w:rPr>
                <w:iCs/>
              </w:rPr>
            </w:pPr>
          </w:p>
          <w:p w:rsidR="00AA79A6" w:rsidRPr="008B0A4B" w:rsidRDefault="00AA79A6" w:rsidP="00043856">
            <w:pPr>
              <w:widowControl w:val="0"/>
              <w:autoSpaceDE w:val="0"/>
              <w:autoSpaceDN w:val="0"/>
              <w:adjustRightInd w:val="0"/>
              <w:jc w:val="both"/>
              <w:rPr>
                <w:rFonts w:eastAsia="Calibri"/>
                <w:b/>
              </w:rPr>
            </w:pPr>
          </w:p>
        </w:tc>
        <w:tc>
          <w:tcPr>
            <w:tcW w:w="2290" w:type="dxa"/>
            <w:vMerge w:val="restart"/>
          </w:tcPr>
          <w:p w:rsidR="00043856" w:rsidRDefault="00043856" w:rsidP="00043856">
            <w:pPr>
              <w:contextualSpacing/>
              <w:jc w:val="both"/>
            </w:pPr>
            <w:r>
              <w:t>1. Управляет своим временем, проявляет готовность к самоорганизации, планирует и реализует намеченные цели деятельности.</w:t>
            </w:r>
          </w:p>
          <w:p w:rsidR="00470D86" w:rsidRPr="008B0A4B" w:rsidRDefault="00470D86" w:rsidP="00043856">
            <w:pPr>
              <w:contextualSpacing/>
              <w:rPr>
                <w:rFonts w:eastAsia="Calibri"/>
                <w:b/>
              </w:rPr>
            </w:pPr>
          </w:p>
        </w:tc>
        <w:tc>
          <w:tcPr>
            <w:tcW w:w="2575" w:type="dxa"/>
          </w:tcPr>
          <w:p w:rsidR="00470D86" w:rsidRPr="008B0A4B" w:rsidRDefault="00470D86" w:rsidP="001776E7">
            <w:pPr>
              <w:tabs>
                <w:tab w:val="left" w:pos="540"/>
              </w:tabs>
              <w:contextualSpacing/>
              <w:jc w:val="both"/>
            </w:pPr>
            <w:r w:rsidRPr="008B0A4B">
              <w:rPr>
                <w:b/>
                <w:bCs/>
              </w:rPr>
              <w:t>знать:</w:t>
            </w:r>
            <w:r w:rsidRPr="008B0A4B">
              <w:t xml:space="preserve"> методы эффективного планирования времени, правила</w:t>
            </w:r>
          </w:p>
          <w:p w:rsidR="00470D86" w:rsidRPr="008B0A4B" w:rsidRDefault="00470D86" w:rsidP="001776E7">
            <w:pPr>
              <w:tabs>
                <w:tab w:val="left" w:pos="540"/>
              </w:tabs>
              <w:contextualSpacing/>
              <w:jc w:val="both"/>
            </w:pPr>
            <w:r w:rsidRPr="008B0A4B">
              <w:t>поведения делового человека в профессиональном сообществе</w:t>
            </w:r>
          </w:p>
          <w:p w:rsidR="00470D86" w:rsidRPr="008B0A4B" w:rsidRDefault="00470D86" w:rsidP="001776E7">
            <w:pPr>
              <w:widowControl w:val="0"/>
              <w:autoSpaceDE w:val="0"/>
              <w:autoSpaceDN w:val="0"/>
              <w:adjustRightInd w:val="0"/>
              <w:jc w:val="both"/>
              <w:rPr>
                <w:rFonts w:eastAsia="Calibri"/>
                <w:b/>
              </w:rPr>
            </w:pPr>
          </w:p>
        </w:tc>
        <w:tc>
          <w:tcPr>
            <w:tcW w:w="3679" w:type="dxa"/>
            <w:shd w:val="clear" w:color="auto" w:fill="auto"/>
          </w:tcPr>
          <w:p w:rsidR="00470D86" w:rsidRPr="008B0A4B" w:rsidRDefault="00470D86" w:rsidP="001776E7">
            <w:pPr>
              <w:tabs>
                <w:tab w:val="left" w:pos="540"/>
              </w:tabs>
              <w:contextualSpacing/>
              <w:rPr>
                <w:bCs/>
              </w:rPr>
            </w:pPr>
            <w:r w:rsidRPr="008B0A4B">
              <w:rPr>
                <w:rFonts w:eastAsia="Calibri"/>
                <w:b/>
              </w:rPr>
              <w:t xml:space="preserve">Задание.  </w:t>
            </w:r>
            <w:r w:rsidRPr="008B0A4B">
              <w:rPr>
                <w:bCs/>
              </w:rPr>
              <w:t>Каждому студенту необходимо подготовиться (5 минут на подготовку) и произнести монолог о себе, от имени часов (наручных, висящих над изголовьем кровати, будильника). Если бы мои часы могли говорить, то они рассказали бы:</w:t>
            </w:r>
          </w:p>
          <w:p w:rsidR="00470D86" w:rsidRPr="008B0A4B" w:rsidRDefault="00470D86" w:rsidP="001776E7">
            <w:pPr>
              <w:tabs>
                <w:tab w:val="left" w:pos="540"/>
              </w:tabs>
              <w:contextualSpacing/>
              <w:rPr>
                <w:bCs/>
              </w:rPr>
            </w:pPr>
            <w:r w:rsidRPr="008B0A4B">
              <w:rPr>
                <w:bCs/>
              </w:rPr>
              <w:t>-Умею ли я, их хозяин, распределять своё время?</w:t>
            </w:r>
          </w:p>
          <w:p w:rsidR="00470D86" w:rsidRPr="008B0A4B" w:rsidRDefault="00470D86" w:rsidP="001776E7">
            <w:pPr>
              <w:tabs>
                <w:tab w:val="left" w:pos="540"/>
              </w:tabs>
              <w:contextualSpacing/>
              <w:rPr>
                <w:bCs/>
              </w:rPr>
            </w:pPr>
            <w:r w:rsidRPr="008B0A4B">
              <w:rPr>
                <w:bCs/>
              </w:rPr>
              <w:t>-Сколько времени я думаю о времени?</w:t>
            </w:r>
          </w:p>
          <w:p w:rsidR="00470D86" w:rsidRPr="008B0A4B" w:rsidRDefault="00470D86" w:rsidP="001776E7">
            <w:pPr>
              <w:tabs>
                <w:tab w:val="left" w:pos="540"/>
              </w:tabs>
              <w:contextualSpacing/>
              <w:rPr>
                <w:bCs/>
              </w:rPr>
            </w:pPr>
            <w:r w:rsidRPr="008B0A4B">
              <w:rPr>
                <w:bCs/>
              </w:rPr>
              <w:t>-Моё отношение к времени.</w:t>
            </w:r>
          </w:p>
          <w:p w:rsidR="00470D86" w:rsidRPr="008B0A4B" w:rsidRDefault="00470D86" w:rsidP="001776E7">
            <w:pPr>
              <w:tabs>
                <w:tab w:val="left" w:pos="540"/>
              </w:tabs>
              <w:contextualSpacing/>
              <w:rPr>
                <w:bCs/>
              </w:rPr>
            </w:pPr>
            <w:r w:rsidRPr="008B0A4B">
              <w:rPr>
                <w:bCs/>
              </w:rPr>
              <w:t>-Что я успеваю сделать за день.</w:t>
            </w:r>
          </w:p>
          <w:p w:rsidR="00470D86" w:rsidRPr="008B0A4B" w:rsidRDefault="00470D86" w:rsidP="001776E7">
            <w:pPr>
              <w:tabs>
                <w:tab w:val="left" w:pos="540"/>
              </w:tabs>
              <w:contextualSpacing/>
              <w:rPr>
                <w:bCs/>
              </w:rPr>
            </w:pPr>
            <w:r w:rsidRPr="008B0A4B">
              <w:rPr>
                <w:bCs/>
              </w:rPr>
              <w:t>-Люблю ли я свои часы и почему?</w:t>
            </w:r>
          </w:p>
          <w:p w:rsidR="00470D86" w:rsidRPr="008B0A4B" w:rsidRDefault="00470D86" w:rsidP="001776E7">
            <w:pPr>
              <w:tabs>
                <w:tab w:val="left" w:pos="540"/>
              </w:tabs>
              <w:contextualSpacing/>
              <w:rPr>
                <w:bCs/>
              </w:rPr>
            </w:pPr>
            <w:r w:rsidRPr="008B0A4B">
              <w:rPr>
                <w:bCs/>
              </w:rPr>
              <w:t>-Что я думаю о будущем.</w:t>
            </w:r>
          </w:p>
          <w:p w:rsidR="00470D86" w:rsidRPr="008B0A4B" w:rsidRDefault="00470D86" w:rsidP="001776E7">
            <w:pPr>
              <w:tabs>
                <w:tab w:val="left" w:pos="540"/>
              </w:tabs>
              <w:contextualSpacing/>
              <w:rPr>
                <w:bCs/>
              </w:rPr>
            </w:pPr>
            <w:r w:rsidRPr="008B0A4B">
              <w:rPr>
                <w:bCs/>
              </w:rPr>
              <w:t>-Доволен ли я тем, как прожил свою жизнь до сих пор.</w:t>
            </w:r>
          </w:p>
          <w:p w:rsidR="00470D86" w:rsidRPr="008B0A4B" w:rsidRDefault="00470D86" w:rsidP="001776E7">
            <w:pPr>
              <w:tabs>
                <w:tab w:val="left" w:pos="540"/>
              </w:tabs>
              <w:contextualSpacing/>
              <w:rPr>
                <w:bCs/>
              </w:rPr>
            </w:pPr>
            <w:r w:rsidRPr="008B0A4B">
              <w:rPr>
                <w:bCs/>
              </w:rPr>
              <w:t>-Сколько времени я трачу на работу, а сколько – на отдых.</w:t>
            </w:r>
          </w:p>
          <w:p w:rsidR="00470D86" w:rsidRPr="008B0A4B" w:rsidRDefault="00470D86" w:rsidP="001776E7">
            <w:pPr>
              <w:tabs>
                <w:tab w:val="left" w:pos="540"/>
              </w:tabs>
              <w:contextualSpacing/>
              <w:rPr>
                <w:bCs/>
              </w:rPr>
            </w:pPr>
            <w:r w:rsidRPr="008B0A4B">
              <w:rPr>
                <w:bCs/>
              </w:rPr>
              <w:t>-Сколько времени я готов отдать другим? Кому? Что готов делать в это время?</w:t>
            </w:r>
          </w:p>
          <w:p w:rsidR="00470D86" w:rsidRPr="008B0A4B" w:rsidRDefault="00470D86" w:rsidP="008B0A4B">
            <w:pPr>
              <w:tabs>
                <w:tab w:val="left" w:pos="540"/>
              </w:tabs>
              <w:contextualSpacing/>
              <w:rPr>
                <w:rFonts w:eastAsia="Calibri"/>
                <w:b/>
              </w:rPr>
            </w:pPr>
            <w:r w:rsidRPr="008B0A4B">
              <w:rPr>
                <w:bCs/>
              </w:rPr>
              <w:t>- Моё время летит или тянется едва-едва.</w:t>
            </w:r>
          </w:p>
        </w:tc>
      </w:tr>
      <w:tr w:rsidR="00470D86" w:rsidRPr="008B0A4B" w:rsidTr="008B0A4B">
        <w:tc>
          <w:tcPr>
            <w:tcW w:w="1904" w:type="dxa"/>
            <w:vMerge/>
            <w:shd w:val="clear" w:color="auto" w:fill="auto"/>
          </w:tcPr>
          <w:p w:rsidR="00470D86" w:rsidRPr="008B0A4B" w:rsidRDefault="00470D86" w:rsidP="001776E7">
            <w:pPr>
              <w:widowControl w:val="0"/>
              <w:autoSpaceDE w:val="0"/>
              <w:autoSpaceDN w:val="0"/>
              <w:adjustRightInd w:val="0"/>
              <w:jc w:val="both"/>
              <w:rPr>
                <w:rFonts w:eastAsia="Calibri"/>
                <w:b/>
              </w:rPr>
            </w:pPr>
          </w:p>
        </w:tc>
        <w:tc>
          <w:tcPr>
            <w:tcW w:w="2290" w:type="dxa"/>
            <w:vMerge/>
            <w:shd w:val="clear" w:color="auto" w:fill="auto"/>
          </w:tcPr>
          <w:p w:rsidR="00470D86" w:rsidRPr="008B0A4B" w:rsidRDefault="00470D86" w:rsidP="001776E7">
            <w:pPr>
              <w:widowControl w:val="0"/>
              <w:autoSpaceDE w:val="0"/>
              <w:autoSpaceDN w:val="0"/>
              <w:adjustRightInd w:val="0"/>
              <w:jc w:val="both"/>
              <w:rPr>
                <w:rFonts w:eastAsia="Calibri"/>
                <w:b/>
              </w:rPr>
            </w:pPr>
          </w:p>
        </w:tc>
        <w:tc>
          <w:tcPr>
            <w:tcW w:w="2575" w:type="dxa"/>
            <w:shd w:val="clear" w:color="auto" w:fill="auto"/>
          </w:tcPr>
          <w:p w:rsidR="00470D86" w:rsidRPr="008B0A4B" w:rsidRDefault="00470D86" w:rsidP="001776E7">
            <w:pPr>
              <w:tabs>
                <w:tab w:val="left" w:pos="540"/>
              </w:tabs>
              <w:contextualSpacing/>
              <w:jc w:val="both"/>
            </w:pPr>
            <w:r w:rsidRPr="008B0A4B">
              <w:rPr>
                <w:b/>
                <w:bCs/>
              </w:rPr>
              <w:t xml:space="preserve">уметь: </w:t>
            </w:r>
            <w:r w:rsidRPr="008B0A4B">
              <w:t xml:space="preserve">выявлять и формулировать проблемы </w:t>
            </w:r>
            <w:r w:rsidRPr="008B0A4B">
              <w:lastRenderedPageBreak/>
              <w:t>собственного развития, исходя из этапов профессионального роста и требований рынка труда</w:t>
            </w:r>
          </w:p>
          <w:p w:rsidR="00470D86" w:rsidRPr="008B0A4B" w:rsidRDefault="00470D86" w:rsidP="001776E7">
            <w:pPr>
              <w:tabs>
                <w:tab w:val="left" w:pos="540"/>
              </w:tabs>
              <w:contextualSpacing/>
              <w:jc w:val="both"/>
            </w:pPr>
            <w:r w:rsidRPr="008B0A4B">
              <w:t>к специалисту; формулировать цели профессионального и личностного развития, оценивать свои возможности, реалистичность и</w:t>
            </w:r>
          </w:p>
          <w:p w:rsidR="00470D86" w:rsidRPr="008B0A4B" w:rsidRDefault="00470D86" w:rsidP="001776E7">
            <w:pPr>
              <w:widowControl w:val="0"/>
              <w:autoSpaceDE w:val="0"/>
              <w:autoSpaceDN w:val="0"/>
              <w:adjustRightInd w:val="0"/>
              <w:jc w:val="both"/>
              <w:rPr>
                <w:rFonts w:eastAsia="Calibri"/>
                <w:b/>
              </w:rPr>
            </w:pPr>
            <w:r w:rsidRPr="008B0A4B">
              <w:t>адекватность намеченных способов и путей достижения планируемых целей.</w:t>
            </w:r>
          </w:p>
        </w:tc>
        <w:tc>
          <w:tcPr>
            <w:tcW w:w="3679" w:type="dxa"/>
            <w:shd w:val="clear" w:color="auto" w:fill="auto"/>
          </w:tcPr>
          <w:p w:rsidR="00470D86" w:rsidRPr="008B0A4B" w:rsidRDefault="00470D86" w:rsidP="001776E7">
            <w:pPr>
              <w:widowControl w:val="0"/>
              <w:autoSpaceDE w:val="0"/>
              <w:autoSpaceDN w:val="0"/>
              <w:adjustRightInd w:val="0"/>
              <w:jc w:val="both"/>
              <w:rPr>
                <w:rFonts w:eastAsia="Calibri"/>
                <w:b/>
              </w:rPr>
            </w:pPr>
            <w:r w:rsidRPr="008B0A4B">
              <w:rPr>
                <w:rFonts w:eastAsia="Calibri"/>
                <w:b/>
              </w:rPr>
              <w:lastRenderedPageBreak/>
              <w:t xml:space="preserve">Задание. </w:t>
            </w:r>
            <w:r w:rsidRPr="008B0A4B">
              <w:rPr>
                <w:rFonts w:eastAsia="Calibri"/>
                <w:bCs/>
              </w:rPr>
              <w:t>Тест «Диагностика коммуникативного контроля М.Шнайдера»</w:t>
            </w:r>
          </w:p>
        </w:tc>
      </w:tr>
      <w:tr w:rsidR="00470D86" w:rsidRPr="008B0A4B" w:rsidTr="008B0A4B">
        <w:tc>
          <w:tcPr>
            <w:tcW w:w="1904" w:type="dxa"/>
            <w:vMerge/>
            <w:shd w:val="clear" w:color="auto" w:fill="auto"/>
          </w:tcPr>
          <w:p w:rsidR="00470D86" w:rsidRPr="008B0A4B" w:rsidRDefault="00470D86" w:rsidP="00713A5D">
            <w:pPr>
              <w:widowControl w:val="0"/>
              <w:autoSpaceDE w:val="0"/>
              <w:autoSpaceDN w:val="0"/>
              <w:adjustRightInd w:val="0"/>
              <w:jc w:val="both"/>
              <w:rPr>
                <w:rFonts w:eastAsia="Calibri"/>
                <w:b/>
              </w:rPr>
            </w:pPr>
          </w:p>
        </w:tc>
        <w:tc>
          <w:tcPr>
            <w:tcW w:w="2290" w:type="dxa"/>
            <w:vMerge w:val="restart"/>
          </w:tcPr>
          <w:p w:rsidR="00043856" w:rsidRDefault="00043856" w:rsidP="00043856">
            <w:pPr>
              <w:contextualSpacing/>
              <w:jc w:val="both"/>
            </w:pPr>
            <w: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70D86" w:rsidRPr="008B0A4B" w:rsidRDefault="00470D86" w:rsidP="00713A5D">
            <w:pPr>
              <w:widowControl w:val="0"/>
              <w:autoSpaceDE w:val="0"/>
              <w:autoSpaceDN w:val="0"/>
              <w:adjustRightInd w:val="0"/>
              <w:jc w:val="both"/>
              <w:rPr>
                <w:rFonts w:eastAsia="Calibri"/>
                <w:b/>
              </w:rPr>
            </w:pPr>
          </w:p>
        </w:tc>
        <w:tc>
          <w:tcPr>
            <w:tcW w:w="2575" w:type="dxa"/>
          </w:tcPr>
          <w:p w:rsidR="00470D86" w:rsidRPr="008B0A4B" w:rsidRDefault="00470D86" w:rsidP="00713A5D">
            <w:pPr>
              <w:tabs>
                <w:tab w:val="left" w:pos="540"/>
              </w:tabs>
              <w:contextualSpacing/>
              <w:jc w:val="both"/>
            </w:pPr>
            <w:r w:rsidRPr="008B0A4B">
              <w:rPr>
                <w:b/>
                <w:bCs/>
              </w:rPr>
              <w:t>знать:</w:t>
            </w:r>
            <w:r w:rsidRPr="008B0A4B">
              <w:t xml:space="preserve"> предмет и задачи этики делового человека, основные принципы формирования положительного имиджа</w:t>
            </w:r>
          </w:p>
          <w:p w:rsidR="00470D86" w:rsidRPr="008B0A4B" w:rsidRDefault="00470D86" w:rsidP="00713A5D">
            <w:pPr>
              <w:tabs>
                <w:tab w:val="left" w:pos="540"/>
              </w:tabs>
              <w:contextualSpacing/>
              <w:jc w:val="both"/>
              <w:rPr>
                <w:b/>
                <w:bCs/>
              </w:rPr>
            </w:pPr>
          </w:p>
        </w:tc>
        <w:tc>
          <w:tcPr>
            <w:tcW w:w="3679" w:type="dxa"/>
            <w:shd w:val="clear" w:color="auto" w:fill="auto"/>
          </w:tcPr>
          <w:p w:rsidR="00470D86" w:rsidRPr="008B0A4B" w:rsidRDefault="00470D86" w:rsidP="00713A5D">
            <w:pPr>
              <w:tabs>
                <w:tab w:val="left" w:pos="540"/>
              </w:tabs>
              <w:contextualSpacing/>
              <w:jc w:val="both"/>
              <w:rPr>
                <w:b/>
                <w:bCs/>
              </w:rPr>
            </w:pPr>
            <w:r w:rsidRPr="008B0A4B">
              <w:rPr>
                <w:b/>
                <w:bCs/>
              </w:rPr>
              <w:t>Разбор кейса:</w:t>
            </w:r>
          </w:p>
          <w:p w:rsidR="00470D86" w:rsidRPr="008B0A4B" w:rsidRDefault="00470D86" w:rsidP="00713A5D">
            <w:pPr>
              <w:tabs>
                <w:tab w:val="left" w:pos="540"/>
              </w:tabs>
              <w:contextualSpacing/>
              <w:jc w:val="both"/>
              <w:rPr>
                <w:bCs/>
              </w:rPr>
            </w:pPr>
            <w:r w:rsidRPr="008B0A4B">
              <w:rPr>
                <w:bCs/>
              </w:rPr>
              <w:t xml:space="preserve">Каким нравственным требованиям соответствуют действия работников в следующих ситуациях: </w:t>
            </w:r>
          </w:p>
          <w:p w:rsidR="00470D86" w:rsidRPr="008B0A4B" w:rsidRDefault="00470D86" w:rsidP="00713A5D">
            <w:pPr>
              <w:tabs>
                <w:tab w:val="left" w:pos="540"/>
              </w:tabs>
              <w:contextualSpacing/>
              <w:jc w:val="both"/>
              <w:rPr>
                <w:bCs/>
              </w:rPr>
            </w:pPr>
            <w:r w:rsidRPr="008B0A4B">
              <w:rPr>
                <w:bCs/>
              </w:rPr>
              <w:t xml:space="preserve">а) Кассир сбербанка отлучился с рабочего места и этим вызвал задержку в обслуживании клиентов. Возвратившись на рабочее место, сказал: «Извините, что задержал вас, сейчас быстро всё улажу». </w:t>
            </w:r>
          </w:p>
          <w:p w:rsidR="00470D86" w:rsidRPr="008B0A4B" w:rsidRDefault="00470D86" w:rsidP="00713A5D">
            <w:pPr>
              <w:tabs>
                <w:tab w:val="left" w:pos="540"/>
              </w:tabs>
              <w:contextualSpacing/>
              <w:jc w:val="both"/>
              <w:rPr>
                <w:bCs/>
              </w:rPr>
            </w:pPr>
            <w:r w:rsidRPr="008B0A4B">
              <w:rPr>
                <w:bCs/>
              </w:rPr>
              <w:t>б) В секции самообслуживания покупательница брала пару туфель для примерки и при этом несколько пар, стоявших рядом упали. Покупательница растерялась и смутилась. Продавщица спокойно подошла и поставила обувь на место, сказав покупательнице: «Ничего страшного, это происходит часто».</w:t>
            </w:r>
          </w:p>
          <w:p w:rsidR="00470D86" w:rsidRPr="008B0A4B" w:rsidRDefault="00470D86" w:rsidP="00713A5D">
            <w:pPr>
              <w:widowControl w:val="0"/>
              <w:autoSpaceDE w:val="0"/>
              <w:autoSpaceDN w:val="0"/>
              <w:adjustRightInd w:val="0"/>
              <w:jc w:val="both"/>
              <w:rPr>
                <w:rFonts w:eastAsia="Calibri"/>
                <w:b/>
              </w:rPr>
            </w:pPr>
          </w:p>
        </w:tc>
      </w:tr>
      <w:tr w:rsidR="00470D86" w:rsidRPr="008B0A4B" w:rsidTr="008B0A4B">
        <w:tc>
          <w:tcPr>
            <w:tcW w:w="1904" w:type="dxa"/>
            <w:vMerge/>
            <w:shd w:val="clear" w:color="auto" w:fill="auto"/>
          </w:tcPr>
          <w:p w:rsidR="00470D86" w:rsidRPr="008B0A4B" w:rsidRDefault="00470D86" w:rsidP="00713A5D">
            <w:pPr>
              <w:widowControl w:val="0"/>
              <w:autoSpaceDE w:val="0"/>
              <w:autoSpaceDN w:val="0"/>
              <w:adjustRightInd w:val="0"/>
              <w:jc w:val="both"/>
              <w:rPr>
                <w:rFonts w:eastAsia="Calibri"/>
                <w:b/>
              </w:rPr>
            </w:pPr>
          </w:p>
        </w:tc>
        <w:tc>
          <w:tcPr>
            <w:tcW w:w="2290" w:type="dxa"/>
            <w:vMerge/>
          </w:tcPr>
          <w:p w:rsidR="00470D86" w:rsidRPr="008B0A4B" w:rsidRDefault="00470D86" w:rsidP="00713A5D">
            <w:pPr>
              <w:widowControl w:val="0"/>
              <w:autoSpaceDE w:val="0"/>
              <w:autoSpaceDN w:val="0"/>
              <w:adjustRightInd w:val="0"/>
              <w:jc w:val="both"/>
            </w:pPr>
          </w:p>
        </w:tc>
        <w:tc>
          <w:tcPr>
            <w:tcW w:w="2575" w:type="dxa"/>
          </w:tcPr>
          <w:p w:rsidR="00470D86" w:rsidRPr="008B0A4B" w:rsidRDefault="00470D86" w:rsidP="00713A5D">
            <w:pPr>
              <w:tabs>
                <w:tab w:val="left" w:pos="540"/>
              </w:tabs>
              <w:contextualSpacing/>
              <w:jc w:val="both"/>
              <w:rPr>
                <w:b/>
                <w:bCs/>
              </w:rPr>
            </w:pPr>
            <w:r w:rsidRPr="008B0A4B">
              <w:rPr>
                <w:b/>
                <w:bCs/>
              </w:rPr>
              <w:t>уметь:</w:t>
            </w:r>
            <w:r w:rsidRPr="008B0A4B">
              <w:t xml:space="preserve"> использовать полученную информацию для повышения уровня психологического благополучия, развития профессиональной деятельности</w:t>
            </w:r>
          </w:p>
        </w:tc>
        <w:tc>
          <w:tcPr>
            <w:tcW w:w="3679" w:type="dxa"/>
            <w:shd w:val="clear" w:color="auto" w:fill="auto"/>
          </w:tcPr>
          <w:p w:rsidR="00470D86" w:rsidRPr="008B0A4B" w:rsidRDefault="00470D86" w:rsidP="00713A5D">
            <w:pPr>
              <w:widowControl w:val="0"/>
              <w:autoSpaceDE w:val="0"/>
              <w:autoSpaceDN w:val="0"/>
              <w:adjustRightInd w:val="0"/>
              <w:jc w:val="both"/>
              <w:rPr>
                <w:rFonts w:eastAsia="Calibri"/>
                <w:bCs/>
              </w:rPr>
            </w:pPr>
            <w:r w:rsidRPr="008B0A4B">
              <w:rPr>
                <w:rFonts w:eastAsia="Calibri"/>
                <w:b/>
              </w:rPr>
              <w:t xml:space="preserve">Задание. </w:t>
            </w:r>
            <w:r w:rsidRPr="008B0A4B">
              <w:rPr>
                <w:rFonts w:eastAsia="Calibri"/>
                <w:bCs/>
              </w:rPr>
              <w:t>Проанализируйте имеющиеся на рынке образовательные платформы и представьте в виде презентации наиболее подходящие под вашу специализацию.</w:t>
            </w:r>
          </w:p>
        </w:tc>
      </w:tr>
      <w:tr w:rsidR="00470D86" w:rsidRPr="008B0A4B" w:rsidTr="008B0A4B">
        <w:tc>
          <w:tcPr>
            <w:tcW w:w="1904" w:type="dxa"/>
            <w:vMerge/>
            <w:shd w:val="clear" w:color="auto" w:fill="auto"/>
          </w:tcPr>
          <w:p w:rsidR="00470D86" w:rsidRPr="008B0A4B" w:rsidRDefault="00470D86" w:rsidP="00CB02B2">
            <w:pPr>
              <w:widowControl w:val="0"/>
              <w:autoSpaceDE w:val="0"/>
              <w:autoSpaceDN w:val="0"/>
              <w:adjustRightInd w:val="0"/>
              <w:jc w:val="both"/>
              <w:rPr>
                <w:rFonts w:eastAsia="Calibri"/>
                <w:b/>
              </w:rPr>
            </w:pPr>
          </w:p>
        </w:tc>
        <w:tc>
          <w:tcPr>
            <w:tcW w:w="2290" w:type="dxa"/>
            <w:vMerge w:val="restart"/>
          </w:tcPr>
          <w:p w:rsidR="00043856" w:rsidRDefault="00043856" w:rsidP="00043856">
            <w:pPr>
              <w:widowControl w:val="0"/>
              <w:autoSpaceDE w:val="0"/>
              <w:autoSpaceDN w:val="0"/>
              <w:adjustRightInd w:val="0"/>
              <w:jc w:val="both"/>
              <w:rPr>
                <w:iCs/>
              </w:rPr>
            </w:pPr>
            <w:r>
              <w:t xml:space="preserve">3.Применяет знания о своих личностно-психологических </w:t>
            </w:r>
            <w: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rsidR="00470D86" w:rsidRPr="008B0A4B" w:rsidRDefault="00470D86" w:rsidP="00CB02B2">
            <w:pPr>
              <w:widowControl w:val="0"/>
              <w:autoSpaceDE w:val="0"/>
              <w:autoSpaceDN w:val="0"/>
              <w:adjustRightInd w:val="0"/>
              <w:jc w:val="both"/>
            </w:pPr>
          </w:p>
        </w:tc>
        <w:tc>
          <w:tcPr>
            <w:tcW w:w="2575" w:type="dxa"/>
          </w:tcPr>
          <w:p w:rsidR="00470D86" w:rsidRPr="008B0A4B" w:rsidRDefault="00470D86" w:rsidP="00CB02B2">
            <w:pPr>
              <w:tabs>
                <w:tab w:val="left" w:pos="540"/>
              </w:tabs>
              <w:contextualSpacing/>
              <w:jc w:val="both"/>
            </w:pPr>
            <w:r w:rsidRPr="008B0A4B">
              <w:rPr>
                <w:b/>
              </w:rPr>
              <w:lastRenderedPageBreak/>
              <w:t>знать:</w:t>
            </w:r>
            <w:r w:rsidRPr="008B0A4B">
              <w:t xml:space="preserve"> </w:t>
            </w:r>
            <w:r w:rsidRPr="008B0A4B">
              <w:rPr>
                <w:bCs/>
              </w:rPr>
              <w:t>способы самоанализа и</w:t>
            </w:r>
            <w:r w:rsidRPr="008B0A4B">
              <w:rPr>
                <w:b/>
              </w:rPr>
              <w:t xml:space="preserve"> </w:t>
            </w:r>
            <w:r w:rsidRPr="008B0A4B">
              <w:t xml:space="preserve">самооценки </w:t>
            </w:r>
            <w:r w:rsidRPr="008B0A4B">
              <w:lastRenderedPageBreak/>
              <w:t xml:space="preserve">собственных сил и возможностей, стратегии личностного развития; </w:t>
            </w:r>
          </w:p>
          <w:p w:rsidR="00470D86" w:rsidRPr="008B0A4B" w:rsidRDefault="00470D86" w:rsidP="00CB02B2">
            <w:pPr>
              <w:tabs>
                <w:tab w:val="left" w:pos="540"/>
              </w:tabs>
              <w:contextualSpacing/>
              <w:jc w:val="both"/>
              <w:rPr>
                <w:b/>
                <w:bCs/>
              </w:rPr>
            </w:pPr>
          </w:p>
        </w:tc>
        <w:tc>
          <w:tcPr>
            <w:tcW w:w="3679" w:type="dxa"/>
            <w:shd w:val="clear" w:color="auto" w:fill="auto"/>
          </w:tcPr>
          <w:p w:rsidR="00470D86" w:rsidRPr="008B0A4B" w:rsidRDefault="00470D86" w:rsidP="00CB02B2">
            <w:pPr>
              <w:tabs>
                <w:tab w:val="left" w:pos="540"/>
              </w:tabs>
              <w:contextualSpacing/>
              <w:rPr>
                <w:bCs/>
              </w:rPr>
            </w:pPr>
            <w:r w:rsidRPr="008B0A4B">
              <w:rPr>
                <w:b/>
              </w:rPr>
              <w:lastRenderedPageBreak/>
              <w:t>Задание.</w:t>
            </w:r>
            <w:r w:rsidRPr="008B0A4B">
              <w:rPr>
                <w:bCs/>
              </w:rPr>
              <w:t xml:space="preserve"> Тренинг «Искусство убеждения»</w:t>
            </w:r>
          </w:p>
          <w:p w:rsidR="00470D86" w:rsidRPr="008B0A4B" w:rsidRDefault="00470D86" w:rsidP="008B0A4B">
            <w:pPr>
              <w:tabs>
                <w:tab w:val="left" w:pos="540"/>
              </w:tabs>
              <w:contextualSpacing/>
              <w:jc w:val="both"/>
              <w:rPr>
                <w:rFonts w:eastAsia="Calibri"/>
                <w:b/>
              </w:rPr>
            </w:pPr>
            <w:r w:rsidRPr="008B0A4B">
              <w:rPr>
                <w:bCs/>
                <w:i/>
                <w:iCs/>
              </w:rPr>
              <w:t>Ситуация 1.</w:t>
            </w:r>
            <w:r w:rsidRPr="008B0A4B">
              <w:rPr>
                <w:bCs/>
              </w:rPr>
              <w:t xml:space="preserve"> У Вас «горит» </w:t>
            </w:r>
            <w:r w:rsidRPr="008B0A4B">
              <w:rPr>
                <w:bCs/>
              </w:rPr>
              <w:lastRenderedPageBreak/>
              <w:t xml:space="preserve">важный контракт. И от Вашей встречи с клиентом зависит очень многое. Вы нервничаете перед встречей и осознаете, что настроены, давить на собеседника. Однако Вы решаете держать себя в руках и проявить гибкость, терпение и осторожность. Но уже в середине разговора замечаете, что инициатива «ушла» из Ваших рук, и Вас очень умело заставляют соглашаться с теми пунктами контракта, с которыми соглашаться нельзя. Вы чувствуете, что сейчас все развалится, если Вы что-нибудь не предпримете. Вас охватывает чувство безнадежности. Ваши действия? </w:t>
            </w:r>
          </w:p>
        </w:tc>
      </w:tr>
      <w:tr w:rsidR="00470D86" w:rsidRPr="008B0A4B" w:rsidTr="008B0A4B">
        <w:tc>
          <w:tcPr>
            <w:tcW w:w="1904" w:type="dxa"/>
            <w:vMerge/>
            <w:shd w:val="clear" w:color="auto" w:fill="auto"/>
          </w:tcPr>
          <w:p w:rsidR="00470D86" w:rsidRPr="008B0A4B" w:rsidRDefault="00470D86" w:rsidP="00CB02B2">
            <w:pPr>
              <w:widowControl w:val="0"/>
              <w:autoSpaceDE w:val="0"/>
              <w:autoSpaceDN w:val="0"/>
              <w:adjustRightInd w:val="0"/>
              <w:jc w:val="both"/>
              <w:rPr>
                <w:rFonts w:eastAsia="Calibri"/>
                <w:b/>
              </w:rPr>
            </w:pPr>
          </w:p>
        </w:tc>
        <w:tc>
          <w:tcPr>
            <w:tcW w:w="2290" w:type="dxa"/>
            <w:vMerge/>
          </w:tcPr>
          <w:p w:rsidR="00470D86" w:rsidRPr="008B0A4B" w:rsidRDefault="00470D86" w:rsidP="00CB02B2">
            <w:pPr>
              <w:widowControl w:val="0"/>
              <w:autoSpaceDE w:val="0"/>
              <w:autoSpaceDN w:val="0"/>
              <w:adjustRightInd w:val="0"/>
              <w:jc w:val="both"/>
            </w:pPr>
          </w:p>
        </w:tc>
        <w:tc>
          <w:tcPr>
            <w:tcW w:w="2575" w:type="dxa"/>
          </w:tcPr>
          <w:p w:rsidR="00470D86" w:rsidRPr="008B0A4B" w:rsidRDefault="00470D86" w:rsidP="00CB02B2">
            <w:pPr>
              <w:tabs>
                <w:tab w:val="left" w:pos="540"/>
              </w:tabs>
              <w:contextualSpacing/>
              <w:jc w:val="both"/>
            </w:pPr>
            <w:r w:rsidRPr="008B0A4B">
              <w:rPr>
                <w:b/>
              </w:rPr>
              <w:t xml:space="preserve">уметь: </w:t>
            </w:r>
            <w:r w:rsidRPr="008B0A4B">
              <w:t>поддерживать беседу и выступать публично, объективно оценивать свои ресурсные</w:t>
            </w:r>
          </w:p>
          <w:p w:rsidR="00470D86" w:rsidRPr="008B0A4B" w:rsidRDefault="00470D86" w:rsidP="00CB02B2">
            <w:pPr>
              <w:tabs>
                <w:tab w:val="left" w:pos="540"/>
              </w:tabs>
              <w:contextualSpacing/>
              <w:jc w:val="both"/>
            </w:pPr>
            <w:r w:rsidRPr="008B0A4B">
              <w:t>возможности и выбирать стратегии</w:t>
            </w:r>
          </w:p>
          <w:p w:rsidR="00470D86" w:rsidRPr="008B0A4B" w:rsidRDefault="00470D86" w:rsidP="00CB02B2">
            <w:pPr>
              <w:tabs>
                <w:tab w:val="left" w:pos="540"/>
              </w:tabs>
              <w:contextualSpacing/>
              <w:jc w:val="both"/>
            </w:pPr>
            <w:r w:rsidRPr="008B0A4B">
              <w:t>личностного развития для формирования личного имиджа</w:t>
            </w:r>
          </w:p>
          <w:p w:rsidR="00470D86" w:rsidRPr="008B0A4B" w:rsidRDefault="00470D86" w:rsidP="00CB02B2">
            <w:pPr>
              <w:tabs>
                <w:tab w:val="left" w:pos="540"/>
              </w:tabs>
              <w:contextualSpacing/>
              <w:jc w:val="both"/>
              <w:rPr>
                <w:b/>
              </w:rPr>
            </w:pPr>
          </w:p>
        </w:tc>
        <w:tc>
          <w:tcPr>
            <w:tcW w:w="3679" w:type="dxa"/>
            <w:shd w:val="clear" w:color="auto" w:fill="auto"/>
          </w:tcPr>
          <w:p w:rsidR="00470D86" w:rsidRPr="008B0A4B" w:rsidRDefault="00470D86" w:rsidP="00CB02B2">
            <w:pPr>
              <w:widowControl w:val="0"/>
              <w:autoSpaceDE w:val="0"/>
              <w:autoSpaceDN w:val="0"/>
              <w:adjustRightInd w:val="0"/>
              <w:jc w:val="both"/>
              <w:rPr>
                <w:rFonts w:eastAsia="Calibri"/>
                <w:b/>
              </w:rPr>
            </w:pPr>
            <w:r w:rsidRPr="008B0A4B">
              <w:rPr>
                <w:rFonts w:eastAsia="Calibri"/>
                <w:b/>
              </w:rPr>
              <w:t xml:space="preserve">Задание. </w:t>
            </w:r>
            <w:r w:rsidRPr="008B0A4B">
              <w:rPr>
                <w:rFonts w:eastAsia="Calibri"/>
                <w:bCs/>
              </w:rPr>
              <w:t>Разбор кейсов.</w:t>
            </w:r>
          </w:p>
          <w:p w:rsidR="00470D86" w:rsidRPr="008B0A4B" w:rsidRDefault="00470D86" w:rsidP="00CB02B2">
            <w:pPr>
              <w:tabs>
                <w:tab w:val="left" w:pos="540"/>
              </w:tabs>
              <w:contextualSpacing/>
              <w:jc w:val="both"/>
              <w:rPr>
                <w:bCs/>
              </w:rPr>
            </w:pPr>
            <w:r w:rsidRPr="008B0A4B">
              <w:rPr>
                <w:bCs/>
                <w:i/>
                <w:iCs/>
              </w:rPr>
              <w:t>Ситуация 1.</w:t>
            </w:r>
            <w:r w:rsidRPr="008B0A4B">
              <w:rPr>
                <w:bCs/>
              </w:rPr>
              <w:t xml:space="preserve"> Ваша фирма благополучно миновала все экономические кризисы и ее финансовое положение отличное. Но Вы заметили, что прежние энтузиазм и рвение подчиненных угасли, а впереди – международная выставка и Вам как никогда нужна сплоченная профессиональная команда. Какими способами Вы поднимете упавший дух команды?</w:t>
            </w:r>
          </w:p>
          <w:p w:rsidR="00470D86" w:rsidRPr="008B0A4B" w:rsidRDefault="00470D86" w:rsidP="00CB02B2">
            <w:pPr>
              <w:tabs>
                <w:tab w:val="left" w:pos="540"/>
              </w:tabs>
              <w:contextualSpacing/>
              <w:jc w:val="both"/>
              <w:rPr>
                <w:bCs/>
              </w:rPr>
            </w:pPr>
            <w:r w:rsidRPr="008B0A4B">
              <w:rPr>
                <w:bCs/>
              </w:rPr>
              <w:t xml:space="preserve"> </w:t>
            </w:r>
            <w:r w:rsidRPr="008B0A4B">
              <w:rPr>
                <w:bCs/>
                <w:i/>
                <w:iCs/>
              </w:rPr>
              <w:t>Ситуация 2.</w:t>
            </w:r>
            <w:r w:rsidRPr="008B0A4B">
              <w:rPr>
                <w:bCs/>
              </w:rPr>
              <w:t xml:space="preserve"> Вам нужно подписать контракт о сотрудничестве с известной фирмой. При этом Вам нужно обсудить с руководителем фирмы все стороны контракта, чтобы убедить его в заключение контракта. Ознакомившись с правилами убеждения делового партнера, разыграйте эту ситуацию по ролям.</w:t>
            </w:r>
          </w:p>
          <w:p w:rsidR="00470D86" w:rsidRPr="008B0A4B" w:rsidRDefault="00470D86" w:rsidP="00CB02B2">
            <w:pPr>
              <w:widowControl w:val="0"/>
              <w:autoSpaceDE w:val="0"/>
              <w:autoSpaceDN w:val="0"/>
              <w:adjustRightInd w:val="0"/>
              <w:jc w:val="both"/>
              <w:rPr>
                <w:rFonts w:eastAsia="Calibri"/>
                <w:b/>
              </w:rPr>
            </w:pPr>
          </w:p>
        </w:tc>
      </w:tr>
      <w:tr w:rsidR="00012020" w:rsidRPr="008B0A4B" w:rsidTr="008B0A4B">
        <w:tc>
          <w:tcPr>
            <w:tcW w:w="1904" w:type="dxa"/>
            <w:vMerge w:val="restart"/>
            <w:shd w:val="clear" w:color="auto" w:fill="auto"/>
          </w:tcPr>
          <w:p w:rsidR="00012020" w:rsidRDefault="00AA1EC8" w:rsidP="00470D86">
            <w:pPr>
              <w:widowControl w:val="0"/>
              <w:autoSpaceDE w:val="0"/>
              <w:autoSpaceDN w:val="0"/>
              <w:adjustRightInd w:val="0"/>
              <w:jc w:val="both"/>
              <w:rPr>
                <w:lang w:eastAsia="en-US"/>
              </w:rPr>
            </w:pPr>
            <w:r>
              <w:rPr>
                <w:lang w:eastAsia="en-US"/>
              </w:rPr>
              <w:t xml:space="preserve">ПКП-3 </w:t>
            </w:r>
            <w:r w:rsidR="00012020" w:rsidRPr="008B0A4B">
              <w:rPr>
                <w:lang w:eastAsia="en-US"/>
              </w:rPr>
              <w:t xml:space="preserve">Способность использовать этические знания в процессе принятия </w:t>
            </w:r>
            <w:r w:rsidR="00012020" w:rsidRPr="008B0A4B">
              <w:rPr>
                <w:lang w:eastAsia="en-US"/>
              </w:rPr>
              <w:lastRenderedPageBreak/>
              <w:t xml:space="preserve">управленческих решений </w:t>
            </w:r>
          </w:p>
          <w:p w:rsidR="00AA79A6" w:rsidRDefault="00AA79A6" w:rsidP="00470D86">
            <w:pPr>
              <w:widowControl w:val="0"/>
              <w:autoSpaceDE w:val="0"/>
              <w:autoSpaceDN w:val="0"/>
              <w:adjustRightInd w:val="0"/>
              <w:jc w:val="both"/>
              <w:rPr>
                <w:lang w:eastAsia="en-US"/>
              </w:rPr>
            </w:pPr>
          </w:p>
          <w:p w:rsidR="00AA79A6" w:rsidRDefault="00AA79A6" w:rsidP="00470D86">
            <w:pPr>
              <w:widowControl w:val="0"/>
              <w:autoSpaceDE w:val="0"/>
              <w:autoSpaceDN w:val="0"/>
              <w:adjustRightInd w:val="0"/>
              <w:jc w:val="both"/>
              <w:rPr>
                <w:lang w:eastAsia="en-US"/>
              </w:rPr>
            </w:pPr>
          </w:p>
          <w:p w:rsidR="00AA1EC8" w:rsidRDefault="00AA1EC8" w:rsidP="00470D86">
            <w:pPr>
              <w:widowControl w:val="0"/>
              <w:autoSpaceDE w:val="0"/>
              <w:autoSpaceDN w:val="0"/>
              <w:adjustRightInd w:val="0"/>
              <w:jc w:val="both"/>
              <w:rPr>
                <w:lang w:eastAsia="en-US"/>
              </w:rPr>
            </w:pPr>
          </w:p>
          <w:p w:rsidR="00AA1EC8" w:rsidRDefault="00AA1EC8" w:rsidP="00470D86">
            <w:pPr>
              <w:widowControl w:val="0"/>
              <w:autoSpaceDE w:val="0"/>
              <w:autoSpaceDN w:val="0"/>
              <w:adjustRightInd w:val="0"/>
              <w:jc w:val="both"/>
              <w:rPr>
                <w:lang w:eastAsia="en-US"/>
              </w:rPr>
            </w:pPr>
          </w:p>
          <w:p w:rsidR="00AA1EC8" w:rsidRPr="008B0A4B" w:rsidRDefault="00AA1EC8" w:rsidP="00470D86">
            <w:pPr>
              <w:widowControl w:val="0"/>
              <w:autoSpaceDE w:val="0"/>
              <w:autoSpaceDN w:val="0"/>
              <w:adjustRightInd w:val="0"/>
              <w:jc w:val="both"/>
              <w:rPr>
                <w:rFonts w:eastAsia="Calibri"/>
                <w:b/>
              </w:rPr>
            </w:pPr>
          </w:p>
        </w:tc>
        <w:tc>
          <w:tcPr>
            <w:tcW w:w="2290" w:type="dxa"/>
            <w:vMerge w:val="restart"/>
          </w:tcPr>
          <w:p w:rsidR="00012020" w:rsidRPr="008B0A4B" w:rsidRDefault="00012020" w:rsidP="00470D86">
            <w:pPr>
              <w:widowControl w:val="0"/>
              <w:autoSpaceDE w:val="0"/>
              <w:autoSpaceDN w:val="0"/>
              <w:adjustRightInd w:val="0"/>
              <w:jc w:val="both"/>
              <w:rPr>
                <w:rFonts w:eastAsia="Calibri"/>
                <w:lang w:eastAsia="en-US"/>
              </w:rPr>
            </w:pPr>
            <w:r w:rsidRPr="008B0A4B">
              <w:rPr>
                <w:rFonts w:eastAsia="Calibri"/>
                <w:lang w:eastAsia="en-US"/>
              </w:rPr>
              <w:lastRenderedPageBreak/>
              <w:t>1.Применяет знания по этике в процессе организации работы коллектива.</w:t>
            </w:r>
          </w:p>
          <w:p w:rsidR="00012020" w:rsidRPr="008B0A4B" w:rsidRDefault="00012020" w:rsidP="00470D86">
            <w:pPr>
              <w:contextualSpacing/>
              <w:rPr>
                <w:rFonts w:eastAsia="Calibri"/>
                <w:lang w:eastAsia="en-US"/>
              </w:rPr>
            </w:pPr>
          </w:p>
          <w:p w:rsidR="00012020" w:rsidRPr="008B0A4B" w:rsidRDefault="00012020" w:rsidP="00470D86">
            <w:pPr>
              <w:contextualSpacing/>
              <w:rPr>
                <w:rFonts w:eastAsia="Calibri"/>
                <w:lang w:eastAsia="en-US"/>
              </w:rPr>
            </w:pPr>
          </w:p>
          <w:p w:rsidR="00012020" w:rsidRPr="008B0A4B" w:rsidRDefault="00012020" w:rsidP="00470D86">
            <w:pPr>
              <w:contextualSpacing/>
              <w:rPr>
                <w:rFonts w:eastAsia="Calibri"/>
                <w:lang w:eastAsia="en-US"/>
              </w:rPr>
            </w:pPr>
          </w:p>
          <w:p w:rsidR="00012020" w:rsidRPr="008B0A4B" w:rsidRDefault="00012020" w:rsidP="00470D86">
            <w:pPr>
              <w:widowControl w:val="0"/>
              <w:autoSpaceDE w:val="0"/>
              <w:autoSpaceDN w:val="0"/>
              <w:adjustRightInd w:val="0"/>
              <w:jc w:val="both"/>
            </w:pPr>
          </w:p>
        </w:tc>
        <w:tc>
          <w:tcPr>
            <w:tcW w:w="2575" w:type="dxa"/>
          </w:tcPr>
          <w:p w:rsidR="00012020" w:rsidRPr="008B0A4B" w:rsidRDefault="00012020" w:rsidP="00470D86">
            <w:pPr>
              <w:tabs>
                <w:tab w:val="left" w:pos="540"/>
              </w:tabs>
              <w:contextualSpacing/>
              <w:jc w:val="both"/>
              <w:rPr>
                <w:b/>
              </w:rPr>
            </w:pPr>
            <w:r w:rsidRPr="008B0A4B">
              <w:rPr>
                <w:b/>
              </w:rPr>
              <w:lastRenderedPageBreak/>
              <w:t>знать:</w:t>
            </w:r>
            <w:r w:rsidRPr="008B0A4B">
              <w:t xml:space="preserve"> основы моделирования социальных процессов в коллективах в рамка этических концепций.</w:t>
            </w:r>
          </w:p>
          <w:p w:rsidR="00012020" w:rsidRPr="008B0A4B" w:rsidRDefault="00012020" w:rsidP="00470D86">
            <w:pPr>
              <w:tabs>
                <w:tab w:val="left" w:pos="540"/>
              </w:tabs>
              <w:contextualSpacing/>
              <w:jc w:val="both"/>
              <w:rPr>
                <w:b/>
              </w:rPr>
            </w:pPr>
          </w:p>
        </w:tc>
        <w:tc>
          <w:tcPr>
            <w:tcW w:w="3679" w:type="dxa"/>
            <w:shd w:val="clear" w:color="auto" w:fill="auto"/>
          </w:tcPr>
          <w:p w:rsidR="00012020" w:rsidRPr="008B0A4B" w:rsidRDefault="00012020" w:rsidP="00470D86">
            <w:pPr>
              <w:widowControl w:val="0"/>
              <w:autoSpaceDE w:val="0"/>
              <w:autoSpaceDN w:val="0"/>
              <w:adjustRightInd w:val="0"/>
              <w:jc w:val="both"/>
              <w:rPr>
                <w:rFonts w:eastAsia="Calibri"/>
                <w:bCs/>
              </w:rPr>
            </w:pPr>
            <w:r w:rsidRPr="008B0A4B">
              <w:rPr>
                <w:rFonts w:eastAsia="Calibri"/>
                <w:b/>
              </w:rPr>
              <w:t xml:space="preserve">Задание. </w:t>
            </w:r>
            <w:r w:rsidRPr="008B0A4B">
              <w:rPr>
                <w:rFonts w:eastAsia="Calibri"/>
                <w:bCs/>
              </w:rPr>
              <w:t>Разбор кейса.</w:t>
            </w:r>
          </w:p>
          <w:p w:rsidR="00012020" w:rsidRPr="008B0A4B" w:rsidRDefault="00012020" w:rsidP="00470D86">
            <w:pPr>
              <w:widowControl w:val="0"/>
              <w:autoSpaceDE w:val="0"/>
              <w:autoSpaceDN w:val="0"/>
              <w:adjustRightInd w:val="0"/>
              <w:jc w:val="both"/>
              <w:rPr>
                <w:rFonts w:eastAsia="Calibri"/>
                <w:bCs/>
              </w:rPr>
            </w:pPr>
            <w:r w:rsidRPr="008B0A4B">
              <w:t xml:space="preserve">Вы – директор по маркетинговым исследованиям крупной химической компании. Последние исследования показали, что многие из клиентов вашей компании неправильно </w:t>
            </w:r>
            <w:r w:rsidRPr="008B0A4B">
              <w:lastRenderedPageBreak/>
              <w:t>используют один из ее основных продуктов. Никакой опасности для клиентов это не представляет – они просто выбрасывают свои деньги, употребляя слишком большое количество продукта при каждом его использовании. Вам представили новую рекламную кампанию, предложенную рекламным агентством. Данная кампания не только не способствует решению проблемы, но, кажется, делает все, чтобы потребители стали использовать продукт в еще больших количествах. Как поступили бы вы?</w:t>
            </w:r>
          </w:p>
        </w:tc>
      </w:tr>
      <w:tr w:rsidR="00012020" w:rsidRPr="008B0A4B" w:rsidTr="008B0A4B">
        <w:tc>
          <w:tcPr>
            <w:tcW w:w="1904" w:type="dxa"/>
            <w:vMerge/>
            <w:shd w:val="clear" w:color="auto" w:fill="auto"/>
          </w:tcPr>
          <w:p w:rsidR="00012020" w:rsidRPr="008B0A4B" w:rsidRDefault="00012020" w:rsidP="00470D86">
            <w:pPr>
              <w:widowControl w:val="0"/>
              <w:autoSpaceDE w:val="0"/>
              <w:autoSpaceDN w:val="0"/>
              <w:adjustRightInd w:val="0"/>
              <w:jc w:val="both"/>
              <w:rPr>
                <w:lang w:eastAsia="en-US"/>
              </w:rPr>
            </w:pPr>
          </w:p>
        </w:tc>
        <w:tc>
          <w:tcPr>
            <w:tcW w:w="2290" w:type="dxa"/>
            <w:vMerge/>
          </w:tcPr>
          <w:p w:rsidR="00012020" w:rsidRPr="008B0A4B" w:rsidRDefault="00012020" w:rsidP="00470D86">
            <w:pPr>
              <w:widowControl w:val="0"/>
              <w:autoSpaceDE w:val="0"/>
              <w:autoSpaceDN w:val="0"/>
              <w:adjustRightInd w:val="0"/>
              <w:jc w:val="both"/>
              <w:rPr>
                <w:rFonts w:eastAsia="Calibri"/>
                <w:lang w:eastAsia="en-US"/>
              </w:rPr>
            </w:pPr>
          </w:p>
        </w:tc>
        <w:tc>
          <w:tcPr>
            <w:tcW w:w="2575" w:type="dxa"/>
          </w:tcPr>
          <w:p w:rsidR="00012020" w:rsidRPr="008B0A4B" w:rsidRDefault="00012020" w:rsidP="00470D86">
            <w:pPr>
              <w:tabs>
                <w:tab w:val="left" w:pos="540"/>
              </w:tabs>
              <w:contextualSpacing/>
              <w:jc w:val="both"/>
              <w:rPr>
                <w:b/>
              </w:rPr>
            </w:pPr>
            <w:r w:rsidRPr="008B0A4B">
              <w:rPr>
                <w:b/>
              </w:rPr>
              <w:t>уметь:</w:t>
            </w:r>
            <w:r w:rsidRPr="008B0A4B">
              <w:t xml:space="preserve"> давать адекватную этическую оценку ситуации, выводить стратегию поведения к бесконфликтным разрешениям</w:t>
            </w:r>
          </w:p>
        </w:tc>
        <w:tc>
          <w:tcPr>
            <w:tcW w:w="3679" w:type="dxa"/>
            <w:shd w:val="clear" w:color="auto" w:fill="auto"/>
          </w:tcPr>
          <w:p w:rsidR="00012020" w:rsidRPr="008B0A4B" w:rsidRDefault="00012020" w:rsidP="00470D86">
            <w:pPr>
              <w:tabs>
                <w:tab w:val="left" w:pos="540"/>
              </w:tabs>
              <w:rPr>
                <w:iCs/>
              </w:rPr>
            </w:pPr>
            <w:r w:rsidRPr="008B0A4B">
              <w:rPr>
                <w:b/>
                <w:bCs/>
                <w:iCs/>
              </w:rPr>
              <w:t>Задание</w:t>
            </w:r>
            <w:r w:rsidRPr="008B0A4B">
              <w:rPr>
                <w:iCs/>
              </w:rPr>
              <w:t xml:space="preserve">: </w:t>
            </w:r>
            <w:r w:rsidRPr="008B0A4B">
              <w:t>1) Дать классификацию конфликта; 2) Выявить причин конфликта; 3) Предложить возможные варианты урегулирования и их последствия.</w:t>
            </w:r>
          </w:p>
          <w:p w:rsidR="00012020" w:rsidRPr="008B0A4B" w:rsidRDefault="00012020" w:rsidP="00470D86">
            <w:pPr>
              <w:pStyle w:val="a8"/>
              <w:tabs>
                <w:tab w:val="left" w:pos="540"/>
              </w:tabs>
              <w:ind w:left="0"/>
              <w:jc w:val="both"/>
            </w:pPr>
            <w:r w:rsidRPr="008B0A4B">
              <w:rPr>
                <w:i/>
                <w:iCs/>
              </w:rPr>
              <w:t>Ситуация.</w:t>
            </w:r>
            <w:r w:rsidRPr="008B0A4B">
              <w:t xml:space="preserve"> Эффективность отдела была невысокой, руководитель видел причину в отсутствии сплоченности и многочисленных межличностных стычках. Руководитель ввел жесткие санкции – за одно опоздание на 10 мин. лишение 50 % премии, за ошибку некритического характера – понижение в должности на 2 месяца, что вызвало резкое недовольство всех сотрудников. </w:t>
            </w:r>
          </w:p>
          <w:p w:rsidR="00012020" w:rsidRPr="008B0A4B" w:rsidRDefault="00012020" w:rsidP="00470D86">
            <w:pPr>
              <w:widowControl w:val="0"/>
              <w:autoSpaceDE w:val="0"/>
              <w:autoSpaceDN w:val="0"/>
              <w:adjustRightInd w:val="0"/>
              <w:jc w:val="both"/>
              <w:rPr>
                <w:rFonts w:eastAsia="Calibri"/>
                <w:b/>
              </w:rPr>
            </w:pPr>
          </w:p>
        </w:tc>
      </w:tr>
      <w:tr w:rsidR="00012020" w:rsidRPr="008B0A4B" w:rsidTr="008B0A4B">
        <w:tc>
          <w:tcPr>
            <w:tcW w:w="1904" w:type="dxa"/>
            <w:vMerge/>
            <w:shd w:val="clear" w:color="auto" w:fill="auto"/>
          </w:tcPr>
          <w:p w:rsidR="00012020" w:rsidRPr="008B0A4B" w:rsidRDefault="00012020" w:rsidP="001E3FBC">
            <w:pPr>
              <w:widowControl w:val="0"/>
              <w:autoSpaceDE w:val="0"/>
              <w:autoSpaceDN w:val="0"/>
              <w:adjustRightInd w:val="0"/>
              <w:jc w:val="both"/>
              <w:rPr>
                <w:lang w:eastAsia="en-US"/>
              </w:rPr>
            </w:pPr>
          </w:p>
        </w:tc>
        <w:tc>
          <w:tcPr>
            <w:tcW w:w="2290" w:type="dxa"/>
            <w:vMerge w:val="restart"/>
          </w:tcPr>
          <w:p w:rsidR="00012020" w:rsidRPr="008B0A4B" w:rsidRDefault="00012020" w:rsidP="001E3FBC">
            <w:pPr>
              <w:widowControl w:val="0"/>
              <w:autoSpaceDE w:val="0"/>
              <w:autoSpaceDN w:val="0"/>
              <w:adjustRightInd w:val="0"/>
              <w:jc w:val="both"/>
              <w:rPr>
                <w:rFonts w:eastAsia="Calibri"/>
                <w:lang w:eastAsia="en-US"/>
              </w:rPr>
            </w:pPr>
            <w:r w:rsidRPr="008B0A4B">
              <w:rPr>
                <w:rFonts w:eastAsia="Calibri"/>
                <w:lang w:eastAsia="en-US"/>
              </w:rPr>
              <w:t>2.Реализует управленческие решения на базе морально-нравственных принципов.</w:t>
            </w:r>
          </w:p>
        </w:tc>
        <w:tc>
          <w:tcPr>
            <w:tcW w:w="2575" w:type="dxa"/>
            <w:shd w:val="clear" w:color="auto" w:fill="auto"/>
          </w:tcPr>
          <w:p w:rsidR="00012020" w:rsidRPr="008B0A4B" w:rsidRDefault="00012020" w:rsidP="001E3FBC">
            <w:pPr>
              <w:tabs>
                <w:tab w:val="left" w:pos="540"/>
              </w:tabs>
              <w:jc w:val="both"/>
              <w:rPr>
                <w:b/>
              </w:rPr>
            </w:pPr>
            <w:r w:rsidRPr="008B0A4B">
              <w:rPr>
                <w:b/>
              </w:rPr>
              <w:t xml:space="preserve">знать: </w:t>
            </w:r>
            <w:r w:rsidRPr="008B0A4B">
              <w:t>положения и категории этики при решении профессиональных задач</w:t>
            </w:r>
          </w:p>
          <w:p w:rsidR="00012020" w:rsidRPr="008B0A4B" w:rsidRDefault="00012020" w:rsidP="001E3FBC">
            <w:pPr>
              <w:tabs>
                <w:tab w:val="left" w:pos="540"/>
              </w:tabs>
              <w:contextualSpacing/>
              <w:jc w:val="both"/>
              <w:rPr>
                <w:b/>
              </w:rPr>
            </w:pPr>
          </w:p>
        </w:tc>
        <w:tc>
          <w:tcPr>
            <w:tcW w:w="3679" w:type="dxa"/>
            <w:shd w:val="clear" w:color="auto" w:fill="auto"/>
          </w:tcPr>
          <w:p w:rsidR="00012020" w:rsidRPr="008B0A4B" w:rsidRDefault="00012020" w:rsidP="001E3FBC">
            <w:pPr>
              <w:tabs>
                <w:tab w:val="left" w:pos="540"/>
              </w:tabs>
            </w:pPr>
            <w:r w:rsidRPr="008B0A4B">
              <w:rPr>
                <w:b/>
                <w:bCs/>
              </w:rPr>
              <w:t>Задание</w:t>
            </w:r>
            <w:r w:rsidRPr="008B0A4B">
              <w:t>. «Золотое правило нравственности» гласит: чего себе не желаешь, того другим не делай. Примените его в различных ситуациях:</w:t>
            </w:r>
          </w:p>
          <w:p w:rsidR="00012020" w:rsidRPr="008B0A4B" w:rsidRDefault="00012020" w:rsidP="001E3FBC">
            <w:pPr>
              <w:tabs>
                <w:tab w:val="left" w:pos="540"/>
              </w:tabs>
            </w:pPr>
            <w:r w:rsidRPr="008B0A4B">
              <w:t xml:space="preserve"> 1. два предпринимателя спорят по поводу торговой сделки;</w:t>
            </w:r>
          </w:p>
          <w:p w:rsidR="00012020" w:rsidRPr="008B0A4B" w:rsidRDefault="00012020" w:rsidP="001E3FBC">
            <w:pPr>
              <w:tabs>
                <w:tab w:val="left" w:pos="540"/>
              </w:tabs>
            </w:pPr>
            <w:r w:rsidRPr="008B0A4B">
              <w:t xml:space="preserve"> 2. старый человек нуждается в помощи молодого;</w:t>
            </w:r>
          </w:p>
          <w:p w:rsidR="00012020" w:rsidRPr="008B0A4B" w:rsidRDefault="00012020" w:rsidP="001E3FBC">
            <w:pPr>
              <w:tabs>
                <w:tab w:val="left" w:pos="540"/>
              </w:tabs>
            </w:pPr>
            <w:r w:rsidRPr="008B0A4B">
              <w:t xml:space="preserve"> 3. вор крадёт имущество разбогатевшего нечестным путем; </w:t>
            </w:r>
          </w:p>
          <w:p w:rsidR="00012020" w:rsidRPr="008B0A4B" w:rsidRDefault="00012020" w:rsidP="001E3FBC">
            <w:pPr>
              <w:tabs>
                <w:tab w:val="left" w:pos="540"/>
              </w:tabs>
              <w:rPr>
                <w:b/>
                <w:bCs/>
                <w:iCs/>
              </w:rPr>
            </w:pPr>
            <w:r w:rsidRPr="008B0A4B">
              <w:t xml:space="preserve">4. голодный крадёт кусок хлеба; 5. подружки /друзья «перемывают косточки» знакомым; 6. гражданин </w:t>
            </w:r>
            <w:r w:rsidRPr="008B0A4B">
              <w:lastRenderedPageBreak/>
              <w:t>отказывается от несения воинской службы. Универсально ли «золотое правило»? Достаточно ли одного правила на все случаи жизни</w:t>
            </w:r>
          </w:p>
        </w:tc>
      </w:tr>
      <w:tr w:rsidR="00012020" w:rsidRPr="008B0A4B" w:rsidTr="008B0A4B">
        <w:tc>
          <w:tcPr>
            <w:tcW w:w="1904" w:type="dxa"/>
            <w:vMerge/>
            <w:shd w:val="clear" w:color="auto" w:fill="auto"/>
          </w:tcPr>
          <w:p w:rsidR="00012020" w:rsidRPr="008B0A4B" w:rsidRDefault="00012020" w:rsidP="001E3FBC">
            <w:pPr>
              <w:widowControl w:val="0"/>
              <w:autoSpaceDE w:val="0"/>
              <w:autoSpaceDN w:val="0"/>
              <w:adjustRightInd w:val="0"/>
              <w:jc w:val="both"/>
              <w:rPr>
                <w:lang w:eastAsia="en-US"/>
              </w:rPr>
            </w:pPr>
          </w:p>
        </w:tc>
        <w:tc>
          <w:tcPr>
            <w:tcW w:w="2290" w:type="dxa"/>
            <w:vMerge/>
          </w:tcPr>
          <w:p w:rsidR="00012020" w:rsidRPr="008B0A4B" w:rsidRDefault="00012020" w:rsidP="001E3FBC">
            <w:pPr>
              <w:widowControl w:val="0"/>
              <w:autoSpaceDE w:val="0"/>
              <w:autoSpaceDN w:val="0"/>
              <w:adjustRightInd w:val="0"/>
              <w:jc w:val="both"/>
              <w:rPr>
                <w:rFonts w:eastAsia="Calibri"/>
                <w:lang w:eastAsia="en-US"/>
              </w:rPr>
            </w:pPr>
          </w:p>
        </w:tc>
        <w:tc>
          <w:tcPr>
            <w:tcW w:w="2575" w:type="dxa"/>
            <w:shd w:val="clear" w:color="auto" w:fill="auto"/>
          </w:tcPr>
          <w:p w:rsidR="00012020" w:rsidRPr="008B0A4B" w:rsidRDefault="00012020" w:rsidP="001E3FBC">
            <w:pPr>
              <w:tabs>
                <w:tab w:val="left" w:pos="540"/>
              </w:tabs>
              <w:jc w:val="both"/>
              <w:rPr>
                <w:b/>
              </w:rPr>
            </w:pPr>
            <w:r w:rsidRPr="008B0A4B">
              <w:rPr>
                <w:b/>
              </w:rPr>
              <w:t>уметь:</w:t>
            </w:r>
            <w:r w:rsidRPr="008B0A4B">
              <w:t xml:space="preserve"> идентифицировать нестандартные ситуации и определять методы принятия организационно-управленческих решений в них.</w:t>
            </w:r>
          </w:p>
        </w:tc>
        <w:tc>
          <w:tcPr>
            <w:tcW w:w="3679" w:type="dxa"/>
            <w:shd w:val="clear" w:color="auto" w:fill="auto"/>
          </w:tcPr>
          <w:p w:rsidR="00012020" w:rsidRPr="008B0A4B" w:rsidRDefault="00012020" w:rsidP="008B0A4B">
            <w:pPr>
              <w:tabs>
                <w:tab w:val="left" w:pos="540"/>
              </w:tabs>
              <w:jc w:val="both"/>
              <w:rPr>
                <w:bCs/>
                <w:iCs/>
              </w:rPr>
            </w:pPr>
            <w:r w:rsidRPr="008B0A4B">
              <w:rPr>
                <w:b/>
              </w:rPr>
              <w:t>Задание.</w:t>
            </w:r>
            <w:r w:rsidRPr="008B0A4B">
              <w:rPr>
                <w:bCs/>
              </w:rPr>
              <w:t xml:space="preserve"> Деловая игра. Определяется вакансия и 2 претендента на нее. Студенты разделяются на 2–3 группы, представляющие различные компании. Каждая группа выбирает сферу деятельности своей компании и название. Представители организаций формируют требования к претендентам, составляют список вопросов для проведения собеседования, определяют лиц, проводящих собеседование. Претенденты на вакантную должность разрабатывают свою профессиональную биографию и формируют стратегию поведения на собеседовании. Цель каждого претендента – постараться поступить на работу в эти фирмы, конкурируя друг с другом. Цель каждой фирмы – отобрать наиболее пригодного, на их взгляд, специалиста. В конце деловой игры каждая фирма должна определить, какого кандидата она берет на работу и почему. При этом фирма может не взять ни одного кандидата. Проводится анализ игры, рассматриваются вопросы, задаваемые на собеседовании.</w:t>
            </w:r>
          </w:p>
        </w:tc>
      </w:tr>
    </w:tbl>
    <w:p w:rsidR="00ED014F" w:rsidRDefault="00ED014F" w:rsidP="001B46F7">
      <w:pPr>
        <w:spacing w:after="160" w:line="259" w:lineRule="auto"/>
        <w:ind w:firstLine="709"/>
        <w:contextualSpacing/>
        <w:jc w:val="both"/>
        <w:rPr>
          <w:b/>
          <w:sz w:val="28"/>
          <w:szCs w:val="28"/>
        </w:rPr>
      </w:pPr>
    </w:p>
    <w:p w:rsidR="002F544A" w:rsidRPr="00141A98" w:rsidRDefault="00163C40" w:rsidP="006B7C45">
      <w:pPr>
        <w:pStyle w:val="ab"/>
        <w:spacing w:before="0" w:beforeAutospacing="0" w:after="0" w:afterAutospacing="0" w:line="360" w:lineRule="auto"/>
        <w:ind w:firstLine="709"/>
        <w:jc w:val="center"/>
        <w:rPr>
          <w:b/>
          <w:sz w:val="28"/>
          <w:szCs w:val="28"/>
        </w:rPr>
      </w:pPr>
      <w:r>
        <w:rPr>
          <w:b/>
          <w:sz w:val="28"/>
          <w:szCs w:val="28"/>
        </w:rPr>
        <w:t>Примерный п</w:t>
      </w:r>
      <w:r w:rsidR="002F544A" w:rsidRPr="00141A98">
        <w:rPr>
          <w:b/>
          <w:sz w:val="28"/>
          <w:szCs w:val="28"/>
        </w:rPr>
        <w:t xml:space="preserve">еречень вопросов для подготовки к </w:t>
      </w:r>
      <w:r>
        <w:rPr>
          <w:b/>
          <w:sz w:val="28"/>
          <w:szCs w:val="28"/>
        </w:rPr>
        <w:t>зачету</w:t>
      </w:r>
    </w:p>
    <w:p w:rsidR="00703A30" w:rsidRPr="00926F97" w:rsidRDefault="00703A30" w:rsidP="008B0A4B">
      <w:pPr>
        <w:pStyle w:val="ab"/>
        <w:spacing w:before="0" w:beforeAutospacing="0" w:after="0" w:afterAutospacing="0" w:line="276" w:lineRule="auto"/>
        <w:ind w:firstLine="709"/>
        <w:jc w:val="both"/>
        <w:rPr>
          <w:sz w:val="10"/>
          <w:szCs w:val="28"/>
        </w:rPr>
      </w:pPr>
    </w:p>
    <w:p w:rsidR="006B7C45" w:rsidRPr="006B7C45" w:rsidRDefault="006B7C45" w:rsidP="008B0A4B">
      <w:pPr>
        <w:spacing w:line="276" w:lineRule="auto"/>
        <w:jc w:val="both"/>
        <w:rPr>
          <w:color w:val="000000"/>
          <w:sz w:val="28"/>
          <w:szCs w:val="28"/>
        </w:rPr>
      </w:pPr>
      <w:r w:rsidRPr="006B7C45">
        <w:rPr>
          <w:color w:val="000000"/>
          <w:sz w:val="28"/>
          <w:szCs w:val="28"/>
        </w:rPr>
        <w:t>1.</w:t>
      </w:r>
      <w:r w:rsidRPr="006B7C45">
        <w:rPr>
          <w:color w:val="000000"/>
          <w:sz w:val="28"/>
          <w:szCs w:val="28"/>
        </w:rPr>
        <w:tab/>
        <w:t>Современный образ делового человека</w:t>
      </w:r>
    </w:p>
    <w:p w:rsidR="006B7C45" w:rsidRPr="006B7C45" w:rsidRDefault="006B7C45" w:rsidP="008B0A4B">
      <w:pPr>
        <w:spacing w:line="276" w:lineRule="auto"/>
        <w:jc w:val="both"/>
        <w:rPr>
          <w:color w:val="000000"/>
          <w:sz w:val="28"/>
          <w:szCs w:val="28"/>
        </w:rPr>
      </w:pPr>
      <w:r w:rsidRPr="006B7C45">
        <w:rPr>
          <w:color w:val="000000"/>
          <w:sz w:val="28"/>
          <w:szCs w:val="28"/>
        </w:rPr>
        <w:t>2.</w:t>
      </w:r>
      <w:r w:rsidRPr="006B7C45">
        <w:rPr>
          <w:color w:val="000000"/>
          <w:sz w:val="28"/>
          <w:szCs w:val="28"/>
        </w:rPr>
        <w:tab/>
        <w:t>Принципы этикета делового человека</w:t>
      </w:r>
    </w:p>
    <w:p w:rsidR="006B7C45" w:rsidRPr="006B7C45" w:rsidRDefault="006B7C45" w:rsidP="008B0A4B">
      <w:pPr>
        <w:spacing w:line="276" w:lineRule="auto"/>
        <w:jc w:val="both"/>
        <w:rPr>
          <w:color w:val="000000"/>
          <w:sz w:val="28"/>
          <w:szCs w:val="28"/>
        </w:rPr>
      </w:pPr>
      <w:r w:rsidRPr="006B7C45">
        <w:rPr>
          <w:color w:val="000000"/>
          <w:sz w:val="28"/>
          <w:szCs w:val="28"/>
        </w:rPr>
        <w:t>3.</w:t>
      </w:r>
      <w:r w:rsidRPr="006B7C45">
        <w:rPr>
          <w:color w:val="000000"/>
          <w:sz w:val="28"/>
          <w:szCs w:val="28"/>
        </w:rPr>
        <w:tab/>
        <w:t>Прием делегаций</w:t>
      </w:r>
    </w:p>
    <w:p w:rsidR="006B7C45" w:rsidRPr="006B7C45" w:rsidRDefault="006B7C45" w:rsidP="008B0A4B">
      <w:pPr>
        <w:spacing w:line="276" w:lineRule="auto"/>
        <w:jc w:val="both"/>
        <w:rPr>
          <w:color w:val="000000"/>
          <w:sz w:val="28"/>
          <w:szCs w:val="28"/>
        </w:rPr>
      </w:pPr>
      <w:r w:rsidRPr="006B7C45">
        <w:rPr>
          <w:color w:val="000000"/>
          <w:sz w:val="28"/>
          <w:szCs w:val="28"/>
        </w:rPr>
        <w:t>4.</w:t>
      </w:r>
      <w:r w:rsidRPr="006B7C45">
        <w:rPr>
          <w:color w:val="000000"/>
          <w:sz w:val="28"/>
          <w:szCs w:val="28"/>
        </w:rPr>
        <w:tab/>
        <w:t>Деловые переговоры</w:t>
      </w:r>
    </w:p>
    <w:p w:rsidR="006B7C45" w:rsidRPr="006B7C45" w:rsidRDefault="006B7C45" w:rsidP="008B0A4B">
      <w:pPr>
        <w:spacing w:line="276" w:lineRule="auto"/>
        <w:jc w:val="both"/>
        <w:rPr>
          <w:color w:val="000000"/>
          <w:sz w:val="28"/>
          <w:szCs w:val="28"/>
        </w:rPr>
      </w:pPr>
      <w:r w:rsidRPr="006B7C45">
        <w:rPr>
          <w:color w:val="000000"/>
          <w:sz w:val="28"/>
          <w:szCs w:val="28"/>
        </w:rPr>
        <w:t>5.</w:t>
      </w:r>
      <w:r w:rsidRPr="006B7C45">
        <w:rPr>
          <w:color w:val="000000"/>
          <w:sz w:val="28"/>
          <w:szCs w:val="28"/>
        </w:rPr>
        <w:tab/>
        <w:t>Этикет телефонных переговоров</w:t>
      </w:r>
    </w:p>
    <w:p w:rsidR="006B7C45" w:rsidRPr="006B7C45" w:rsidRDefault="006B7C45" w:rsidP="008B0A4B">
      <w:pPr>
        <w:spacing w:line="276" w:lineRule="auto"/>
        <w:jc w:val="both"/>
        <w:rPr>
          <w:color w:val="000000"/>
          <w:sz w:val="28"/>
          <w:szCs w:val="28"/>
        </w:rPr>
      </w:pPr>
      <w:r w:rsidRPr="006B7C45">
        <w:rPr>
          <w:color w:val="000000"/>
          <w:sz w:val="28"/>
          <w:szCs w:val="28"/>
        </w:rPr>
        <w:t>6.</w:t>
      </w:r>
      <w:r w:rsidRPr="006B7C45">
        <w:rPr>
          <w:color w:val="000000"/>
          <w:sz w:val="28"/>
          <w:szCs w:val="28"/>
        </w:rPr>
        <w:tab/>
        <w:t>Правила этикета в деловой корреспонденции.</w:t>
      </w:r>
    </w:p>
    <w:p w:rsidR="006B7C45" w:rsidRPr="006B7C45" w:rsidRDefault="006B7C45" w:rsidP="008B0A4B">
      <w:pPr>
        <w:spacing w:line="276" w:lineRule="auto"/>
        <w:jc w:val="both"/>
        <w:rPr>
          <w:color w:val="000000"/>
          <w:sz w:val="28"/>
          <w:szCs w:val="28"/>
        </w:rPr>
      </w:pPr>
      <w:r w:rsidRPr="006B7C45">
        <w:rPr>
          <w:color w:val="000000"/>
          <w:sz w:val="28"/>
          <w:szCs w:val="28"/>
        </w:rPr>
        <w:t>7.</w:t>
      </w:r>
      <w:r w:rsidRPr="006B7C45">
        <w:rPr>
          <w:color w:val="000000"/>
          <w:sz w:val="28"/>
          <w:szCs w:val="28"/>
        </w:rPr>
        <w:tab/>
        <w:t>Этикет в компьютерных сетях.</w:t>
      </w:r>
    </w:p>
    <w:p w:rsidR="006B7C45" w:rsidRPr="006B7C45" w:rsidRDefault="006B7C45" w:rsidP="008B0A4B">
      <w:pPr>
        <w:spacing w:line="276" w:lineRule="auto"/>
        <w:jc w:val="both"/>
        <w:rPr>
          <w:color w:val="000000"/>
          <w:sz w:val="28"/>
          <w:szCs w:val="28"/>
        </w:rPr>
      </w:pPr>
      <w:r w:rsidRPr="006B7C45">
        <w:rPr>
          <w:color w:val="000000"/>
          <w:sz w:val="28"/>
          <w:szCs w:val="28"/>
        </w:rPr>
        <w:t>8.</w:t>
      </w:r>
      <w:r w:rsidRPr="006B7C45">
        <w:rPr>
          <w:color w:val="000000"/>
          <w:sz w:val="28"/>
          <w:szCs w:val="28"/>
        </w:rPr>
        <w:tab/>
        <w:t>Социально-психологическая сторона делового общения</w:t>
      </w:r>
    </w:p>
    <w:p w:rsidR="006B7C45" w:rsidRPr="006B7C45" w:rsidRDefault="006B7C45" w:rsidP="008B0A4B">
      <w:pPr>
        <w:spacing w:line="276" w:lineRule="auto"/>
        <w:jc w:val="both"/>
        <w:rPr>
          <w:color w:val="000000"/>
          <w:sz w:val="28"/>
          <w:szCs w:val="28"/>
        </w:rPr>
      </w:pPr>
      <w:r w:rsidRPr="006B7C45">
        <w:rPr>
          <w:color w:val="000000"/>
          <w:sz w:val="28"/>
          <w:szCs w:val="28"/>
        </w:rPr>
        <w:lastRenderedPageBreak/>
        <w:t>9.</w:t>
      </w:r>
      <w:r w:rsidRPr="006B7C45">
        <w:rPr>
          <w:color w:val="000000"/>
          <w:sz w:val="28"/>
          <w:szCs w:val="28"/>
        </w:rPr>
        <w:tab/>
        <w:t>Коммуникативная сторона общения</w:t>
      </w:r>
    </w:p>
    <w:p w:rsidR="006B7C45" w:rsidRPr="006B7C45" w:rsidRDefault="006B7C45" w:rsidP="008B0A4B">
      <w:pPr>
        <w:spacing w:line="276" w:lineRule="auto"/>
        <w:jc w:val="both"/>
        <w:rPr>
          <w:color w:val="000000"/>
          <w:sz w:val="28"/>
          <w:szCs w:val="28"/>
        </w:rPr>
      </w:pPr>
      <w:r w:rsidRPr="006B7C45">
        <w:rPr>
          <w:color w:val="000000"/>
          <w:sz w:val="28"/>
          <w:szCs w:val="28"/>
        </w:rPr>
        <w:t>10.</w:t>
      </w:r>
      <w:r w:rsidRPr="006B7C45">
        <w:rPr>
          <w:color w:val="000000"/>
          <w:sz w:val="28"/>
          <w:szCs w:val="28"/>
        </w:rPr>
        <w:tab/>
        <w:t>Интерактивная сторона общения</w:t>
      </w:r>
    </w:p>
    <w:p w:rsidR="006B7C45" w:rsidRPr="006B7C45" w:rsidRDefault="006B7C45" w:rsidP="008B0A4B">
      <w:pPr>
        <w:spacing w:line="276" w:lineRule="auto"/>
        <w:jc w:val="both"/>
        <w:rPr>
          <w:color w:val="000000"/>
          <w:sz w:val="28"/>
          <w:szCs w:val="28"/>
        </w:rPr>
      </w:pPr>
      <w:r w:rsidRPr="006B7C45">
        <w:rPr>
          <w:color w:val="000000"/>
          <w:sz w:val="28"/>
          <w:szCs w:val="28"/>
        </w:rPr>
        <w:t>11.</w:t>
      </w:r>
      <w:r w:rsidRPr="006B7C45">
        <w:rPr>
          <w:color w:val="000000"/>
          <w:sz w:val="28"/>
          <w:szCs w:val="28"/>
        </w:rPr>
        <w:tab/>
        <w:t>Перцептивная сторона общения</w:t>
      </w:r>
    </w:p>
    <w:p w:rsidR="006B7C45" w:rsidRPr="006B7C45" w:rsidRDefault="006B7C45" w:rsidP="008B0A4B">
      <w:pPr>
        <w:spacing w:line="276" w:lineRule="auto"/>
        <w:jc w:val="both"/>
        <w:rPr>
          <w:color w:val="000000"/>
          <w:sz w:val="28"/>
          <w:szCs w:val="28"/>
        </w:rPr>
      </w:pPr>
      <w:r w:rsidRPr="006B7C45">
        <w:rPr>
          <w:color w:val="000000"/>
          <w:sz w:val="28"/>
          <w:szCs w:val="28"/>
        </w:rPr>
        <w:t>12.</w:t>
      </w:r>
      <w:r w:rsidRPr="006B7C45">
        <w:rPr>
          <w:color w:val="000000"/>
          <w:sz w:val="28"/>
          <w:szCs w:val="28"/>
        </w:rPr>
        <w:tab/>
        <w:t>Понятие имиджа в современной науке, его социально- психологическая природа</w:t>
      </w:r>
    </w:p>
    <w:p w:rsidR="006B7C45" w:rsidRPr="006B7C45" w:rsidRDefault="006B7C45" w:rsidP="008B0A4B">
      <w:pPr>
        <w:spacing w:line="276" w:lineRule="auto"/>
        <w:jc w:val="both"/>
        <w:rPr>
          <w:color w:val="000000"/>
          <w:sz w:val="28"/>
          <w:szCs w:val="28"/>
        </w:rPr>
      </w:pPr>
      <w:r w:rsidRPr="006B7C45">
        <w:rPr>
          <w:color w:val="000000"/>
          <w:sz w:val="28"/>
          <w:szCs w:val="28"/>
        </w:rPr>
        <w:t>13.</w:t>
      </w:r>
      <w:r w:rsidRPr="006B7C45">
        <w:rPr>
          <w:color w:val="000000"/>
          <w:sz w:val="28"/>
          <w:szCs w:val="28"/>
        </w:rPr>
        <w:tab/>
        <w:t xml:space="preserve">Функции имиджа. </w:t>
      </w:r>
    </w:p>
    <w:p w:rsidR="006B7C45" w:rsidRPr="006B7C45" w:rsidRDefault="006B7C45" w:rsidP="008B0A4B">
      <w:pPr>
        <w:spacing w:line="276" w:lineRule="auto"/>
        <w:jc w:val="both"/>
        <w:rPr>
          <w:color w:val="000000"/>
          <w:sz w:val="28"/>
          <w:szCs w:val="28"/>
        </w:rPr>
      </w:pPr>
      <w:r w:rsidRPr="006B7C45">
        <w:rPr>
          <w:color w:val="000000"/>
          <w:sz w:val="28"/>
          <w:szCs w:val="28"/>
        </w:rPr>
        <w:t>14.</w:t>
      </w:r>
      <w:r w:rsidRPr="006B7C45">
        <w:rPr>
          <w:color w:val="000000"/>
          <w:sz w:val="28"/>
          <w:szCs w:val="28"/>
        </w:rPr>
        <w:tab/>
        <w:t xml:space="preserve">Типология имиджа, его виды. </w:t>
      </w:r>
    </w:p>
    <w:p w:rsidR="006B7C45" w:rsidRPr="006B7C45" w:rsidRDefault="006B7C45" w:rsidP="008B0A4B">
      <w:pPr>
        <w:spacing w:line="276" w:lineRule="auto"/>
        <w:jc w:val="both"/>
        <w:rPr>
          <w:color w:val="000000"/>
          <w:sz w:val="28"/>
          <w:szCs w:val="28"/>
        </w:rPr>
      </w:pPr>
      <w:r w:rsidRPr="006B7C45">
        <w:rPr>
          <w:color w:val="000000"/>
          <w:sz w:val="28"/>
          <w:szCs w:val="28"/>
        </w:rPr>
        <w:t>15.</w:t>
      </w:r>
      <w:r w:rsidRPr="006B7C45">
        <w:rPr>
          <w:color w:val="000000"/>
          <w:sz w:val="28"/>
          <w:szCs w:val="28"/>
        </w:rPr>
        <w:tab/>
        <w:t>Процесс самопрезентации.</w:t>
      </w:r>
    </w:p>
    <w:p w:rsidR="006B7C45" w:rsidRPr="006B7C45" w:rsidRDefault="006B7C45" w:rsidP="008B0A4B">
      <w:pPr>
        <w:spacing w:line="276" w:lineRule="auto"/>
        <w:jc w:val="both"/>
        <w:rPr>
          <w:color w:val="000000"/>
          <w:sz w:val="28"/>
          <w:szCs w:val="28"/>
        </w:rPr>
      </w:pPr>
      <w:r w:rsidRPr="006B7C45">
        <w:rPr>
          <w:color w:val="000000"/>
          <w:sz w:val="28"/>
          <w:szCs w:val="28"/>
        </w:rPr>
        <w:t>16.</w:t>
      </w:r>
      <w:r w:rsidRPr="006B7C45">
        <w:rPr>
          <w:color w:val="000000"/>
          <w:sz w:val="28"/>
          <w:szCs w:val="28"/>
        </w:rPr>
        <w:tab/>
        <w:t>Формирование первого впечатления.</w:t>
      </w:r>
    </w:p>
    <w:p w:rsidR="006B7C45" w:rsidRPr="006B7C45" w:rsidRDefault="006B7C45" w:rsidP="008B0A4B">
      <w:pPr>
        <w:spacing w:line="276" w:lineRule="auto"/>
        <w:jc w:val="both"/>
        <w:rPr>
          <w:color w:val="000000"/>
          <w:sz w:val="28"/>
          <w:szCs w:val="28"/>
        </w:rPr>
      </w:pPr>
      <w:r w:rsidRPr="006B7C45">
        <w:rPr>
          <w:color w:val="000000"/>
          <w:sz w:val="28"/>
          <w:szCs w:val="28"/>
        </w:rPr>
        <w:t>17.</w:t>
      </w:r>
      <w:r w:rsidRPr="006B7C45">
        <w:rPr>
          <w:color w:val="000000"/>
          <w:sz w:val="28"/>
          <w:szCs w:val="28"/>
        </w:rPr>
        <w:tab/>
        <w:t>Управление впечатлениями</w:t>
      </w:r>
    </w:p>
    <w:p w:rsidR="006B7C45" w:rsidRPr="006B7C45" w:rsidRDefault="006B7C45" w:rsidP="008B0A4B">
      <w:pPr>
        <w:spacing w:line="276" w:lineRule="auto"/>
        <w:jc w:val="both"/>
        <w:rPr>
          <w:color w:val="000000"/>
          <w:sz w:val="28"/>
          <w:szCs w:val="28"/>
        </w:rPr>
      </w:pPr>
      <w:r w:rsidRPr="006B7C45">
        <w:rPr>
          <w:color w:val="000000"/>
          <w:sz w:val="28"/>
          <w:szCs w:val="28"/>
        </w:rPr>
        <w:t>18.</w:t>
      </w:r>
      <w:r w:rsidRPr="006B7C45">
        <w:rPr>
          <w:color w:val="000000"/>
          <w:sz w:val="28"/>
          <w:szCs w:val="28"/>
        </w:rPr>
        <w:tab/>
        <w:t>Социальные стереотипы восприятия имиджа</w:t>
      </w:r>
    </w:p>
    <w:p w:rsidR="006B7C45" w:rsidRPr="006B7C45" w:rsidRDefault="006B7C45" w:rsidP="008B0A4B">
      <w:pPr>
        <w:spacing w:line="276" w:lineRule="auto"/>
        <w:jc w:val="both"/>
        <w:rPr>
          <w:color w:val="000000"/>
          <w:sz w:val="28"/>
          <w:szCs w:val="28"/>
        </w:rPr>
      </w:pPr>
      <w:r w:rsidRPr="006B7C45">
        <w:rPr>
          <w:color w:val="000000"/>
          <w:sz w:val="28"/>
          <w:szCs w:val="28"/>
        </w:rPr>
        <w:t>19.</w:t>
      </w:r>
      <w:r w:rsidRPr="006B7C45">
        <w:rPr>
          <w:color w:val="000000"/>
          <w:sz w:val="28"/>
          <w:szCs w:val="28"/>
        </w:rPr>
        <w:tab/>
        <w:t>«Я-концепция» делового человека</w:t>
      </w:r>
    </w:p>
    <w:p w:rsidR="006B7C45" w:rsidRPr="006B7C45" w:rsidRDefault="006B7C45" w:rsidP="008B0A4B">
      <w:pPr>
        <w:spacing w:line="276" w:lineRule="auto"/>
        <w:jc w:val="both"/>
        <w:rPr>
          <w:color w:val="000000"/>
          <w:sz w:val="28"/>
          <w:szCs w:val="28"/>
        </w:rPr>
      </w:pPr>
      <w:r w:rsidRPr="006B7C45">
        <w:rPr>
          <w:color w:val="000000"/>
          <w:sz w:val="28"/>
          <w:szCs w:val="28"/>
        </w:rPr>
        <w:t>20.</w:t>
      </w:r>
      <w:r w:rsidRPr="006B7C45">
        <w:rPr>
          <w:color w:val="000000"/>
          <w:sz w:val="28"/>
          <w:szCs w:val="28"/>
        </w:rPr>
        <w:tab/>
        <w:t>Принципы имиджирования</w:t>
      </w:r>
    </w:p>
    <w:p w:rsidR="006B7C45" w:rsidRPr="006B7C45" w:rsidRDefault="006B7C45" w:rsidP="008B0A4B">
      <w:pPr>
        <w:spacing w:line="276" w:lineRule="auto"/>
        <w:jc w:val="both"/>
        <w:rPr>
          <w:color w:val="000000"/>
          <w:sz w:val="28"/>
          <w:szCs w:val="28"/>
        </w:rPr>
      </w:pPr>
      <w:r w:rsidRPr="006B7C45">
        <w:rPr>
          <w:color w:val="000000"/>
          <w:sz w:val="28"/>
          <w:szCs w:val="28"/>
        </w:rPr>
        <w:t>21.</w:t>
      </w:r>
      <w:r w:rsidRPr="006B7C45">
        <w:rPr>
          <w:color w:val="000000"/>
          <w:sz w:val="28"/>
          <w:szCs w:val="28"/>
        </w:rPr>
        <w:tab/>
        <w:t>Стратегии формирования делового имиджа</w:t>
      </w:r>
    </w:p>
    <w:p w:rsidR="006B7C45" w:rsidRPr="006B7C45" w:rsidRDefault="006B7C45" w:rsidP="008B0A4B">
      <w:pPr>
        <w:spacing w:line="276" w:lineRule="auto"/>
        <w:jc w:val="both"/>
        <w:rPr>
          <w:color w:val="000000"/>
          <w:sz w:val="28"/>
          <w:szCs w:val="28"/>
        </w:rPr>
      </w:pPr>
      <w:r w:rsidRPr="006B7C45">
        <w:rPr>
          <w:color w:val="000000"/>
          <w:sz w:val="28"/>
          <w:szCs w:val="28"/>
        </w:rPr>
        <w:t>22.</w:t>
      </w:r>
      <w:r w:rsidRPr="006B7C45">
        <w:rPr>
          <w:color w:val="000000"/>
          <w:sz w:val="28"/>
          <w:szCs w:val="28"/>
        </w:rPr>
        <w:tab/>
        <w:t>Вербальный имидж</w:t>
      </w:r>
    </w:p>
    <w:p w:rsidR="006B7C45" w:rsidRPr="006B7C45" w:rsidRDefault="006B7C45" w:rsidP="008B0A4B">
      <w:pPr>
        <w:spacing w:line="276" w:lineRule="auto"/>
        <w:jc w:val="both"/>
        <w:rPr>
          <w:color w:val="000000"/>
          <w:sz w:val="28"/>
          <w:szCs w:val="28"/>
        </w:rPr>
      </w:pPr>
      <w:r w:rsidRPr="006B7C45">
        <w:rPr>
          <w:color w:val="000000"/>
          <w:sz w:val="28"/>
          <w:szCs w:val="28"/>
        </w:rPr>
        <w:t>23.</w:t>
      </w:r>
      <w:r w:rsidRPr="006B7C45">
        <w:rPr>
          <w:color w:val="000000"/>
          <w:sz w:val="28"/>
          <w:szCs w:val="28"/>
        </w:rPr>
        <w:tab/>
        <w:t>Кинетический имидж</w:t>
      </w:r>
    </w:p>
    <w:p w:rsidR="006B7C45" w:rsidRPr="006B7C45" w:rsidRDefault="006B7C45" w:rsidP="008B0A4B">
      <w:pPr>
        <w:spacing w:line="276" w:lineRule="auto"/>
        <w:jc w:val="both"/>
        <w:rPr>
          <w:color w:val="000000"/>
          <w:sz w:val="28"/>
          <w:szCs w:val="28"/>
        </w:rPr>
      </w:pPr>
      <w:r w:rsidRPr="006B7C45">
        <w:rPr>
          <w:color w:val="000000"/>
          <w:sz w:val="28"/>
          <w:szCs w:val="28"/>
        </w:rPr>
        <w:t>24.</w:t>
      </w:r>
      <w:r w:rsidRPr="006B7C45">
        <w:rPr>
          <w:color w:val="000000"/>
          <w:sz w:val="28"/>
          <w:szCs w:val="28"/>
        </w:rPr>
        <w:tab/>
        <w:t>Визуальный имидж</w:t>
      </w:r>
    </w:p>
    <w:p w:rsidR="000C3123" w:rsidRDefault="006B7C45" w:rsidP="008B0A4B">
      <w:pPr>
        <w:spacing w:line="276" w:lineRule="auto"/>
        <w:jc w:val="both"/>
        <w:rPr>
          <w:color w:val="000000"/>
          <w:sz w:val="28"/>
          <w:szCs w:val="28"/>
        </w:rPr>
      </w:pPr>
      <w:r w:rsidRPr="006B7C45">
        <w:rPr>
          <w:color w:val="000000"/>
          <w:sz w:val="28"/>
          <w:szCs w:val="28"/>
        </w:rPr>
        <w:t>25.</w:t>
      </w:r>
      <w:r w:rsidRPr="006B7C45">
        <w:rPr>
          <w:color w:val="000000"/>
          <w:sz w:val="28"/>
          <w:szCs w:val="28"/>
        </w:rPr>
        <w:tab/>
        <w:t>Имиджмейкинг</w:t>
      </w:r>
    </w:p>
    <w:p w:rsidR="00482BDB" w:rsidRDefault="00482BDB" w:rsidP="008B0A4B">
      <w:pPr>
        <w:spacing w:line="276" w:lineRule="auto"/>
        <w:jc w:val="both"/>
        <w:rPr>
          <w:color w:val="000000"/>
          <w:sz w:val="28"/>
          <w:szCs w:val="28"/>
        </w:rPr>
      </w:pPr>
    </w:p>
    <w:p w:rsidR="00482BDB" w:rsidRDefault="00482BDB" w:rsidP="00482BDB">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482BDB" w:rsidRPr="00AE7F31" w:rsidRDefault="00482BDB" w:rsidP="00482BDB">
      <w:pPr>
        <w:widowControl w:val="0"/>
        <w:spacing w:line="360" w:lineRule="auto"/>
        <w:ind w:firstLine="708"/>
        <w:jc w:val="both"/>
        <w:rPr>
          <w:b/>
          <w:bCs/>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482BDB" w:rsidRDefault="00482BDB" w:rsidP="008B0A4B">
      <w:pPr>
        <w:spacing w:line="276" w:lineRule="auto"/>
        <w:jc w:val="both"/>
        <w:rPr>
          <w:color w:val="000000"/>
          <w:sz w:val="28"/>
          <w:szCs w:val="28"/>
        </w:rPr>
      </w:pPr>
    </w:p>
    <w:p w:rsidR="008B0A4B" w:rsidRPr="006B7C45" w:rsidRDefault="008B0A4B" w:rsidP="008B0A4B">
      <w:pPr>
        <w:spacing w:line="276" w:lineRule="auto"/>
        <w:jc w:val="both"/>
        <w:rPr>
          <w:color w:val="000000"/>
          <w:sz w:val="28"/>
          <w:szCs w:val="28"/>
        </w:rPr>
      </w:pPr>
    </w:p>
    <w:p w:rsidR="00A147B6" w:rsidRDefault="00A147B6" w:rsidP="00A147B6">
      <w:pPr>
        <w:pStyle w:val="1"/>
        <w:spacing w:before="0" w:after="0"/>
        <w:jc w:val="both"/>
        <w:rPr>
          <w:rFonts w:ascii="Times New Roman" w:hAnsi="Times New Roman"/>
          <w:sz w:val="28"/>
          <w:szCs w:val="28"/>
        </w:rPr>
      </w:pPr>
      <w:bookmarkStart w:id="27" w:name="_Toc418694128"/>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7"/>
      <w:r w:rsidR="00AB56ED">
        <w:rPr>
          <w:rFonts w:ascii="Times New Roman" w:hAnsi="Times New Roman"/>
          <w:sz w:val="28"/>
          <w:szCs w:val="28"/>
        </w:rPr>
        <w:t xml:space="preserve"> </w:t>
      </w:r>
    </w:p>
    <w:p w:rsidR="00795EC5" w:rsidRPr="00795EC5" w:rsidRDefault="00795EC5" w:rsidP="008B0A4B">
      <w:pPr>
        <w:spacing w:line="276" w:lineRule="auto"/>
      </w:pPr>
    </w:p>
    <w:p w:rsidR="00795EC5" w:rsidRPr="00795EC5" w:rsidRDefault="00795EC5" w:rsidP="008B0A4B">
      <w:pPr>
        <w:spacing w:line="276" w:lineRule="auto"/>
        <w:jc w:val="both"/>
        <w:rPr>
          <w:b/>
          <w:color w:val="000000"/>
          <w:sz w:val="28"/>
          <w:szCs w:val="28"/>
        </w:rPr>
      </w:pPr>
      <w:r w:rsidRPr="00795EC5">
        <w:rPr>
          <w:b/>
          <w:color w:val="000000"/>
          <w:sz w:val="28"/>
          <w:szCs w:val="28"/>
        </w:rPr>
        <w:t>а) основная литература</w:t>
      </w:r>
    </w:p>
    <w:p w:rsidR="00D43F6B" w:rsidRPr="00D43F6B" w:rsidRDefault="00D43F6B" w:rsidP="008B0A4B">
      <w:pPr>
        <w:spacing w:line="276" w:lineRule="auto"/>
        <w:jc w:val="both"/>
        <w:rPr>
          <w:sz w:val="28"/>
          <w:szCs w:val="28"/>
        </w:rPr>
      </w:pPr>
      <w:r w:rsidRPr="00D43F6B">
        <w:rPr>
          <w:sz w:val="28"/>
          <w:szCs w:val="28"/>
        </w:rPr>
        <w:t>1. Бороздина, Г.В. Психология делового общения: учебник / Г.В. Бороздина. — 3-е изд., перераб. и доп. — Москва: ИНФРА-М, 2020. — 320 с. — (Высшее образование: Бакалавриат). — DOI 10.12737/textbook_5ad88849c699f8.84103245. - ЭБС ZNANIUM.com. - URL: http://znanium.com/catalog/product/1063312(дата обращения: 27.01.2021). - Текст: электронный.</w:t>
      </w:r>
    </w:p>
    <w:p w:rsidR="00D43F6B" w:rsidRPr="00D43F6B" w:rsidRDefault="00D43F6B" w:rsidP="008B0A4B">
      <w:pPr>
        <w:spacing w:line="276" w:lineRule="auto"/>
        <w:jc w:val="both"/>
        <w:rPr>
          <w:sz w:val="28"/>
          <w:szCs w:val="28"/>
        </w:rPr>
      </w:pPr>
      <w:r w:rsidRPr="00D43F6B">
        <w:rPr>
          <w:sz w:val="28"/>
          <w:szCs w:val="28"/>
        </w:rPr>
        <w:t xml:space="preserve">2. </w:t>
      </w:r>
      <w:bookmarkStart w:id="28" w:name="_Hlk84643624"/>
      <w:r w:rsidRPr="00D43F6B">
        <w:rPr>
          <w:sz w:val="28"/>
          <w:szCs w:val="28"/>
        </w:rPr>
        <w:t xml:space="preserve">Основы деловой и публичной коммуникации : учебное пособие для студентов I - II курсов всех направлений подготовки бакалавров / под общ. ред. Л.А. Баландиной. - Москва: Финансовый университет, 2017. - 150 с. - Образовательный портал Финуниверситета. - URL: </w:t>
      </w:r>
      <w:r w:rsidRPr="00D43F6B">
        <w:rPr>
          <w:sz w:val="28"/>
          <w:szCs w:val="28"/>
        </w:rPr>
        <w:lastRenderedPageBreak/>
        <w:t>https://portal.fa.ru/Files/Data/9cd9c3de-acf7-47fb-99f8-ad142ea5d2d3/odipk_m_I-II.pdf. - Текст: электронный.</w:t>
      </w:r>
      <w:bookmarkEnd w:id="28"/>
    </w:p>
    <w:p w:rsidR="00D43F6B" w:rsidRPr="00D43F6B" w:rsidRDefault="00D43F6B" w:rsidP="008B0A4B">
      <w:pPr>
        <w:spacing w:line="276" w:lineRule="auto"/>
        <w:jc w:val="both"/>
        <w:rPr>
          <w:sz w:val="28"/>
          <w:szCs w:val="28"/>
        </w:rPr>
      </w:pPr>
      <w:r w:rsidRPr="00D43F6B">
        <w:rPr>
          <w:sz w:val="28"/>
          <w:szCs w:val="28"/>
        </w:rPr>
        <w:t>3. Основы деловой и публичной коммуникации = Bases of business and public communication: практикум / М.В. Полевая [и др.]; Финуниверситет, Каф. "Управление персоналом и психология"; под ред. М.В. Полевой, Е.В. Камневой, Ж.В. Коробановой. — Электронные текстовые данные (1 файл: 0,43 Мб). — Москва: Финуниверситет, 2016. — 1 CD. — Доступ из локальной сети Финуниверситета(чтение). — ЭБ Финуниверситета. - URL: http://elib.fa.ru/rbook/polevaya.pdf. - Текст: электронный.</w:t>
      </w:r>
    </w:p>
    <w:p w:rsidR="00D43F6B" w:rsidRPr="00795EC5" w:rsidRDefault="00795EC5" w:rsidP="008B0A4B">
      <w:pPr>
        <w:spacing w:line="276" w:lineRule="auto"/>
        <w:jc w:val="both"/>
        <w:rPr>
          <w:b/>
          <w:sz w:val="28"/>
          <w:szCs w:val="28"/>
        </w:rPr>
      </w:pPr>
      <w:r>
        <w:rPr>
          <w:b/>
          <w:sz w:val="28"/>
          <w:szCs w:val="28"/>
        </w:rPr>
        <w:t>б) д</w:t>
      </w:r>
      <w:r w:rsidR="00D43F6B" w:rsidRPr="00795EC5">
        <w:rPr>
          <w:b/>
          <w:sz w:val="28"/>
          <w:szCs w:val="28"/>
        </w:rPr>
        <w:t>ополнительная литература:</w:t>
      </w:r>
    </w:p>
    <w:p w:rsidR="00D43F6B" w:rsidRPr="00D43F6B" w:rsidRDefault="00D43F6B" w:rsidP="008B0A4B">
      <w:pPr>
        <w:spacing w:line="276" w:lineRule="auto"/>
        <w:jc w:val="both"/>
        <w:rPr>
          <w:sz w:val="28"/>
          <w:szCs w:val="28"/>
        </w:rPr>
      </w:pPr>
      <w:r w:rsidRPr="00D43F6B">
        <w:rPr>
          <w:sz w:val="28"/>
          <w:szCs w:val="28"/>
        </w:rPr>
        <w:t xml:space="preserve">4. </w:t>
      </w:r>
      <w:bookmarkStart w:id="29" w:name="_Hlk84643657"/>
      <w:r w:rsidRPr="00D43F6B">
        <w:rPr>
          <w:sz w:val="28"/>
          <w:szCs w:val="28"/>
        </w:rPr>
        <w:t>Психология и этика делового общения: Учебник и практикум для вузов / В. Н.  Лавриненко, Л. И. Чернышова; под ред. В.Н. Лавриненко, Л. И. Чернышовой. - Москва: Юрайт, 2020. - 408 с. - Высшее образование. – ЭБС Юрайт. — URL: https://urait.ru/bcode/449749 (дата обращения: 27.01.2021). -  Текст : электронный.</w:t>
      </w:r>
    </w:p>
    <w:p w:rsidR="00D43F6B" w:rsidRPr="00D43F6B" w:rsidRDefault="00D43F6B" w:rsidP="008B0A4B">
      <w:pPr>
        <w:spacing w:line="276" w:lineRule="auto"/>
        <w:jc w:val="both"/>
        <w:rPr>
          <w:sz w:val="28"/>
          <w:szCs w:val="28"/>
        </w:rPr>
      </w:pPr>
      <w:r w:rsidRPr="00D43F6B">
        <w:rPr>
          <w:sz w:val="28"/>
          <w:szCs w:val="28"/>
        </w:rPr>
        <w:t>5. Руднев В.Н. Риторика. Деловое общение: учебное пособие в образовательных учреждениях, реализующих образоват. программы ВПО по напр. "Педагогическое образование" на уровне бакалавриата, 035700 "Лингвистика", 040400 "Социальная работа", 031620 "Реклама и связи с общественностью", 035000 "Издательское дело" / В.Н. Руднев. - Москва: Кнорус, 2014, 2016. - 352 с. - (Бакалавриат). - Текст: непосредственный. - То же. - 2018. - ЭБС BOOK.ru. - URL: https://book.ru/book/926381 (дата обращения: 27.01.2021). — Текст : электронный.</w:t>
      </w:r>
    </w:p>
    <w:p w:rsidR="00D43F6B" w:rsidRPr="00D43F6B" w:rsidRDefault="00D43F6B" w:rsidP="008B0A4B">
      <w:pPr>
        <w:spacing w:line="276" w:lineRule="auto"/>
        <w:jc w:val="both"/>
        <w:rPr>
          <w:sz w:val="28"/>
          <w:szCs w:val="28"/>
        </w:rPr>
      </w:pPr>
      <w:r w:rsidRPr="00D43F6B">
        <w:rPr>
          <w:sz w:val="28"/>
          <w:szCs w:val="28"/>
        </w:rPr>
        <w:t>6. Семенова, Л. М.  Имиджмейкинг: учебник и практикум для вузов / Л. М. Семенова. — Москва: Издательство Юрайт, 2020. — 141 с. — (Высшее образование). - ЭБС Юрайт [сайт]. — URL: https://urait.ru/bcode/456584 (дата обращения: 27.01.2021). — Текст: электронный.</w:t>
      </w:r>
    </w:p>
    <w:bookmarkEnd w:id="29"/>
    <w:p w:rsidR="00C5458E" w:rsidRPr="00C5458E" w:rsidRDefault="00C5458E" w:rsidP="00C5458E">
      <w:pPr>
        <w:rPr>
          <w:sz w:val="28"/>
          <w:szCs w:val="28"/>
        </w:rPr>
      </w:pPr>
    </w:p>
    <w:p w:rsidR="008B0A4B" w:rsidRPr="008B0A4B" w:rsidRDefault="008B0A4B" w:rsidP="008B0A4B">
      <w:pPr>
        <w:pStyle w:val="1"/>
        <w:widowControl w:val="0"/>
        <w:spacing w:before="0" w:line="360" w:lineRule="auto"/>
        <w:jc w:val="both"/>
        <w:rPr>
          <w:rFonts w:ascii="Times New Roman" w:hAnsi="Times New Roman"/>
          <w:sz w:val="28"/>
          <w:szCs w:val="28"/>
        </w:rPr>
      </w:pPr>
      <w:r w:rsidRPr="008B0A4B">
        <w:rPr>
          <w:rFonts w:ascii="Times New Roman" w:hAnsi="Times New Roman"/>
          <w:sz w:val="28"/>
          <w:szCs w:val="28"/>
        </w:rPr>
        <w:t>9. Перечень ресурсов информационно-телекоммуникационной</w:t>
      </w:r>
      <w:r w:rsidRPr="00AA3F16">
        <w:rPr>
          <w:rFonts w:ascii="Times New Roman" w:hAnsi="Times New Roman"/>
        </w:rPr>
        <w:t xml:space="preserve"> </w:t>
      </w:r>
      <w:r w:rsidRPr="008B0A4B">
        <w:rPr>
          <w:rFonts w:ascii="Times New Roman" w:hAnsi="Times New Roman"/>
          <w:sz w:val="28"/>
        </w:rPr>
        <w:t xml:space="preserve">сети </w:t>
      </w:r>
      <w:r w:rsidRPr="008B0A4B">
        <w:rPr>
          <w:rFonts w:ascii="Times New Roman" w:hAnsi="Times New Roman"/>
          <w:sz w:val="28"/>
          <w:szCs w:val="28"/>
        </w:rPr>
        <w:t>«Интернет», необходимых для освоения дисциплины</w:t>
      </w:r>
    </w:p>
    <w:p w:rsidR="00BA3C62" w:rsidRPr="00BA3C62" w:rsidRDefault="00BA3C62" w:rsidP="00507566">
      <w:pPr>
        <w:pStyle w:val="a8"/>
        <w:numPr>
          <w:ilvl w:val="0"/>
          <w:numId w:val="11"/>
        </w:numPr>
        <w:spacing w:after="160" w:line="259" w:lineRule="auto"/>
        <w:rPr>
          <w:sz w:val="28"/>
          <w:szCs w:val="28"/>
        </w:rPr>
      </w:pPr>
      <w:bookmarkStart w:id="30" w:name="_Hlk84643682"/>
      <w:r w:rsidRPr="00BA3C62">
        <w:rPr>
          <w:sz w:val="28"/>
          <w:szCs w:val="28"/>
        </w:rPr>
        <w:t>Электронная библиотека Финансового университета (ЭБ) http://elib.fa.ru/</w:t>
      </w:r>
    </w:p>
    <w:p w:rsidR="00BA3C62" w:rsidRPr="00BA3C62" w:rsidRDefault="00BA3C62" w:rsidP="00507566">
      <w:pPr>
        <w:pStyle w:val="a8"/>
        <w:numPr>
          <w:ilvl w:val="0"/>
          <w:numId w:val="11"/>
        </w:numPr>
        <w:spacing w:after="160" w:line="259" w:lineRule="auto"/>
        <w:rPr>
          <w:sz w:val="28"/>
          <w:szCs w:val="28"/>
        </w:rPr>
      </w:pPr>
      <w:r w:rsidRPr="00BA3C62">
        <w:rPr>
          <w:sz w:val="28"/>
          <w:szCs w:val="28"/>
        </w:rPr>
        <w:t>Электронно-библиотечная система BOOK.RU http://www.book.ru</w:t>
      </w:r>
    </w:p>
    <w:p w:rsidR="00BA3C62" w:rsidRPr="00BA3C62" w:rsidRDefault="00BA3C62" w:rsidP="00507566">
      <w:pPr>
        <w:pStyle w:val="a8"/>
        <w:numPr>
          <w:ilvl w:val="0"/>
          <w:numId w:val="11"/>
        </w:numPr>
        <w:spacing w:after="160" w:line="259" w:lineRule="auto"/>
        <w:rPr>
          <w:sz w:val="28"/>
          <w:szCs w:val="28"/>
        </w:rPr>
      </w:pPr>
      <w:r w:rsidRPr="00BA3C62">
        <w:rPr>
          <w:sz w:val="28"/>
          <w:szCs w:val="28"/>
        </w:rPr>
        <w:t>Электронно-библиотечная система «Университетская библиотека ОНЛАЙН» http://biblioclub.ru/</w:t>
      </w:r>
    </w:p>
    <w:p w:rsidR="00BA3C62" w:rsidRPr="00BA3C62" w:rsidRDefault="00BA3C62" w:rsidP="00507566">
      <w:pPr>
        <w:pStyle w:val="a8"/>
        <w:numPr>
          <w:ilvl w:val="0"/>
          <w:numId w:val="11"/>
        </w:numPr>
        <w:spacing w:after="160" w:line="259" w:lineRule="auto"/>
        <w:rPr>
          <w:sz w:val="28"/>
          <w:szCs w:val="28"/>
        </w:rPr>
      </w:pPr>
      <w:r w:rsidRPr="00BA3C62">
        <w:rPr>
          <w:sz w:val="28"/>
          <w:szCs w:val="28"/>
        </w:rPr>
        <w:t>Электронно-библиотечная система Znanium http://www.znanium.com</w:t>
      </w:r>
    </w:p>
    <w:p w:rsidR="00BA3C62" w:rsidRPr="00BA3C62" w:rsidRDefault="00BA3C62" w:rsidP="00507566">
      <w:pPr>
        <w:pStyle w:val="a8"/>
        <w:numPr>
          <w:ilvl w:val="0"/>
          <w:numId w:val="11"/>
        </w:numPr>
        <w:spacing w:after="160" w:line="259" w:lineRule="auto"/>
        <w:rPr>
          <w:sz w:val="28"/>
          <w:szCs w:val="28"/>
        </w:rPr>
      </w:pPr>
      <w:r w:rsidRPr="00BA3C62">
        <w:rPr>
          <w:sz w:val="28"/>
          <w:szCs w:val="28"/>
        </w:rPr>
        <w:t>Электронно-библиотечная система издательства «ЮРАЙТ» https://www.biblio-online.ru/</w:t>
      </w:r>
    </w:p>
    <w:p w:rsidR="00BA3C62" w:rsidRPr="00BA3C62" w:rsidRDefault="00BA3C62" w:rsidP="00507566">
      <w:pPr>
        <w:pStyle w:val="a8"/>
        <w:numPr>
          <w:ilvl w:val="0"/>
          <w:numId w:val="11"/>
        </w:numPr>
        <w:spacing w:after="160" w:line="259" w:lineRule="auto"/>
        <w:rPr>
          <w:sz w:val="28"/>
          <w:szCs w:val="28"/>
        </w:rPr>
      </w:pPr>
      <w:r w:rsidRPr="00BA3C62">
        <w:rPr>
          <w:sz w:val="28"/>
          <w:szCs w:val="28"/>
        </w:rPr>
        <w:t>Электронно-библиотечная система издательства Проспект http://ebs.prospekt.org/books</w:t>
      </w:r>
    </w:p>
    <w:p w:rsidR="00BA3C62" w:rsidRPr="00BA3C62" w:rsidRDefault="00BA3C62" w:rsidP="00507566">
      <w:pPr>
        <w:pStyle w:val="a8"/>
        <w:numPr>
          <w:ilvl w:val="0"/>
          <w:numId w:val="11"/>
        </w:numPr>
        <w:spacing w:after="160" w:line="259" w:lineRule="auto"/>
        <w:rPr>
          <w:sz w:val="28"/>
          <w:szCs w:val="28"/>
        </w:rPr>
      </w:pPr>
      <w:r w:rsidRPr="00BA3C62">
        <w:rPr>
          <w:sz w:val="28"/>
          <w:szCs w:val="28"/>
        </w:rPr>
        <w:t xml:space="preserve">Научная электронная библиотека eLibrary.ru http://elibrary.ru  </w:t>
      </w:r>
    </w:p>
    <w:p w:rsidR="00BA3C62" w:rsidRPr="00BA3C62" w:rsidRDefault="00BA3C62" w:rsidP="00507566">
      <w:pPr>
        <w:pStyle w:val="a8"/>
        <w:numPr>
          <w:ilvl w:val="0"/>
          <w:numId w:val="11"/>
        </w:numPr>
        <w:spacing w:after="160" w:line="259" w:lineRule="auto"/>
        <w:rPr>
          <w:sz w:val="28"/>
          <w:szCs w:val="28"/>
        </w:rPr>
      </w:pPr>
      <w:r w:rsidRPr="00BA3C62">
        <w:rPr>
          <w:sz w:val="28"/>
          <w:szCs w:val="28"/>
        </w:rPr>
        <w:t>Национальная электронная библиотека http://нэб.рф/</w:t>
      </w:r>
    </w:p>
    <w:p w:rsidR="00BA3C62" w:rsidRPr="00BA3C62" w:rsidRDefault="00BA3C62" w:rsidP="00507566">
      <w:pPr>
        <w:pStyle w:val="a8"/>
        <w:numPr>
          <w:ilvl w:val="0"/>
          <w:numId w:val="11"/>
        </w:numPr>
        <w:spacing w:after="160" w:line="259" w:lineRule="auto"/>
        <w:rPr>
          <w:sz w:val="28"/>
          <w:szCs w:val="28"/>
        </w:rPr>
      </w:pPr>
      <w:r w:rsidRPr="00BA3C62">
        <w:rPr>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BA3C62" w:rsidRPr="00CD1A89" w:rsidRDefault="00BA3C62" w:rsidP="00507566">
      <w:pPr>
        <w:pStyle w:val="a8"/>
        <w:numPr>
          <w:ilvl w:val="0"/>
          <w:numId w:val="11"/>
        </w:numPr>
        <w:spacing w:after="160" w:line="259" w:lineRule="auto"/>
        <w:rPr>
          <w:sz w:val="28"/>
          <w:szCs w:val="28"/>
          <w:lang w:val="en-US"/>
        </w:rPr>
      </w:pPr>
      <w:r w:rsidRPr="00CD1A89">
        <w:rPr>
          <w:sz w:val="28"/>
          <w:szCs w:val="28"/>
          <w:lang w:val="en-US"/>
        </w:rPr>
        <w:t>JSTOR Arts &amp; Sciences I Collection http://jstor.org</w:t>
      </w:r>
    </w:p>
    <w:p w:rsidR="00BA3C62" w:rsidRPr="00BA3C62" w:rsidRDefault="00BA3C62" w:rsidP="00507566">
      <w:pPr>
        <w:pStyle w:val="a8"/>
        <w:numPr>
          <w:ilvl w:val="0"/>
          <w:numId w:val="11"/>
        </w:numPr>
        <w:spacing w:after="160" w:line="259" w:lineRule="auto"/>
        <w:rPr>
          <w:sz w:val="28"/>
          <w:szCs w:val="28"/>
        </w:rPr>
      </w:pPr>
      <w:r w:rsidRPr="00BA3C62">
        <w:rPr>
          <w:sz w:val="28"/>
          <w:szCs w:val="28"/>
        </w:rPr>
        <w:t>Электронная библиотека (электронный читальный зал) Президентской библиотеки им. Б.Н. Ельцина https://www.prlib.ru/</w:t>
      </w:r>
    </w:p>
    <w:p w:rsidR="00BA3C62" w:rsidRPr="00BA3C62" w:rsidRDefault="00BA3C62" w:rsidP="00507566">
      <w:pPr>
        <w:pStyle w:val="a8"/>
        <w:numPr>
          <w:ilvl w:val="0"/>
          <w:numId w:val="11"/>
        </w:numPr>
        <w:spacing w:after="160" w:line="259" w:lineRule="auto"/>
        <w:rPr>
          <w:sz w:val="28"/>
          <w:szCs w:val="28"/>
        </w:rPr>
      </w:pPr>
      <w:r w:rsidRPr="00BA3C62">
        <w:rPr>
          <w:sz w:val="28"/>
          <w:szCs w:val="28"/>
        </w:rPr>
        <w:t>Университетская информационная система РОССИЯ (УИС РОССИЯ) https://uisrussia.msu.ru/</w:t>
      </w:r>
    </w:p>
    <w:p w:rsidR="00BA3C62" w:rsidRPr="00BA3C62" w:rsidRDefault="00BA3C62" w:rsidP="00507566">
      <w:pPr>
        <w:pStyle w:val="a8"/>
        <w:numPr>
          <w:ilvl w:val="0"/>
          <w:numId w:val="11"/>
        </w:numPr>
        <w:spacing w:after="160" w:line="259" w:lineRule="auto"/>
        <w:rPr>
          <w:sz w:val="28"/>
          <w:szCs w:val="28"/>
        </w:rPr>
      </w:pPr>
      <w:r w:rsidRPr="00BA3C62">
        <w:rPr>
          <w:sz w:val="28"/>
          <w:szCs w:val="28"/>
        </w:rPr>
        <w:t>Коллекция научных журналов Oxford University Press https://academic.oup.com/journals/</w:t>
      </w:r>
    </w:p>
    <w:p w:rsidR="00BA3C62" w:rsidRPr="00BA3C62" w:rsidRDefault="00BA3C62" w:rsidP="00507566">
      <w:pPr>
        <w:pStyle w:val="a8"/>
        <w:numPr>
          <w:ilvl w:val="0"/>
          <w:numId w:val="11"/>
        </w:numPr>
        <w:spacing w:after="160" w:line="259" w:lineRule="auto"/>
        <w:rPr>
          <w:sz w:val="28"/>
          <w:szCs w:val="28"/>
        </w:rPr>
      </w:pPr>
      <w:r w:rsidRPr="00BA3C62">
        <w:rPr>
          <w:sz w:val="28"/>
          <w:szCs w:val="28"/>
        </w:rPr>
        <w:t>Деловая онлайн-библиотека Alpina Digital http://lib.alpinadigital.ru/</w:t>
      </w:r>
    </w:p>
    <w:p w:rsidR="00BA3C62" w:rsidRPr="00BA3C62" w:rsidRDefault="00BA3C62" w:rsidP="00507566">
      <w:pPr>
        <w:pStyle w:val="a8"/>
        <w:numPr>
          <w:ilvl w:val="0"/>
          <w:numId w:val="11"/>
        </w:numPr>
        <w:spacing w:after="160" w:line="259" w:lineRule="auto"/>
        <w:rPr>
          <w:sz w:val="28"/>
          <w:szCs w:val="28"/>
        </w:rPr>
      </w:pPr>
      <w:r w:rsidRPr="00BA3C62">
        <w:rPr>
          <w:sz w:val="28"/>
          <w:szCs w:val="28"/>
        </w:rPr>
        <w:t>Электронная библиотека http://grebennikon.ru</w:t>
      </w:r>
    </w:p>
    <w:bookmarkEnd w:id="30"/>
    <w:p w:rsidR="00BA3C62" w:rsidRPr="006D690C" w:rsidRDefault="00BA3C62" w:rsidP="00C5458E">
      <w:pPr>
        <w:pStyle w:val="a8"/>
        <w:ind w:left="360"/>
        <w:rPr>
          <w:b/>
          <w:sz w:val="28"/>
          <w:szCs w:val="28"/>
        </w:rPr>
      </w:pPr>
    </w:p>
    <w:p w:rsidR="00AD3179" w:rsidRPr="00926F97" w:rsidRDefault="00AD3179" w:rsidP="00C5458E">
      <w:pPr>
        <w:pStyle w:val="a8"/>
        <w:tabs>
          <w:tab w:val="left" w:pos="851"/>
        </w:tabs>
        <w:jc w:val="both"/>
        <w:rPr>
          <w:sz w:val="20"/>
          <w:szCs w:val="28"/>
        </w:rPr>
      </w:pPr>
    </w:p>
    <w:p w:rsidR="00325CC1" w:rsidRPr="00606CBC"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 xml:space="preserve">10. </w:t>
      </w:r>
      <w:r w:rsidRPr="00606CBC">
        <w:rPr>
          <w:rFonts w:ascii="Times New Roman" w:hAnsi="Times New Roman" w:cs="Times New Roman"/>
          <w:sz w:val="28"/>
          <w:szCs w:val="28"/>
        </w:rPr>
        <w:t>Методические указания для обучающихся по освоению дисциплины</w:t>
      </w:r>
    </w:p>
    <w:p w:rsidR="008B0A4B" w:rsidRDefault="008B0A4B" w:rsidP="008B0A4B">
      <w:pPr>
        <w:spacing w:line="276" w:lineRule="auto"/>
        <w:ind w:firstLine="567"/>
        <w:jc w:val="both"/>
        <w:rPr>
          <w:sz w:val="28"/>
        </w:rPr>
      </w:pPr>
      <w:bookmarkStart w:id="31" w:name="_Toc418693432"/>
      <w:r w:rsidRPr="00AA3F16">
        <w:rPr>
          <w:sz w:val="28"/>
          <w:szCs w:val="28"/>
        </w:rPr>
        <w:t xml:space="preserve">Рекомендации по освоению дисциплины приведены в </w:t>
      </w:r>
      <w:r w:rsidRPr="00AA3F16">
        <w:rPr>
          <w:sz w:val="28"/>
        </w:rPr>
        <w:t>«Методические рекомендациях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w:t>
      </w:r>
      <w:r>
        <w:rPr>
          <w:sz w:val="28"/>
        </w:rPr>
        <w:t xml:space="preserve"> 1040_о от 11.05.2021) и в данной рабочей программе.</w:t>
      </w:r>
    </w:p>
    <w:p w:rsidR="008B0A4B" w:rsidRPr="00AA3F16" w:rsidRDefault="008B0A4B" w:rsidP="008B0A4B">
      <w:pPr>
        <w:spacing w:line="276" w:lineRule="auto"/>
        <w:ind w:firstLine="567"/>
        <w:jc w:val="both"/>
        <w:rPr>
          <w:sz w:val="28"/>
        </w:rPr>
      </w:pPr>
    </w:p>
    <w:p w:rsidR="00325CC1" w:rsidRPr="00606CBC" w:rsidRDefault="00325CC1" w:rsidP="00C5458E">
      <w:pPr>
        <w:jc w:val="both"/>
        <w:rPr>
          <w:b/>
          <w:iCs/>
          <w:sz w:val="28"/>
          <w:szCs w:val="28"/>
        </w:rPr>
      </w:pPr>
      <w:r w:rsidRPr="00606CBC">
        <w:rPr>
          <w:b/>
          <w:iCs/>
          <w:sz w:val="28"/>
          <w:szCs w:val="28"/>
        </w:rPr>
        <w:t>10.1. Рекомендации по подготовке к практическим (семинарским) занятиям</w:t>
      </w:r>
    </w:p>
    <w:p w:rsidR="00325CC1" w:rsidRPr="00606CBC" w:rsidRDefault="00325CC1" w:rsidP="00C5458E">
      <w:pPr>
        <w:widowControl w:val="0"/>
        <w:autoSpaceDE w:val="0"/>
        <w:autoSpaceDN w:val="0"/>
        <w:adjustRightInd w:val="0"/>
        <w:ind w:firstLine="680"/>
        <w:jc w:val="both"/>
        <w:rPr>
          <w:b/>
          <w:sz w:val="28"/>
          <w:szCs w:val="28"/>
        </w:rPr>
      </w:pPr>
      <w:r w:rsidRPr="00606CBC">
        <w:rPr>
          <w:sz w:val="28"/>
          <w:szCs w:val="28"/>
        </w:rPr>
        <w:t>Подготовка к практическому, семинарскому</w:t>
      </w:r>
      <w:r w:rsidRPr="00606CBC">
        <w:rPr>
          <w:b/>
          <w:sz w:val="28"/>
          <w:szCs w:val="28"/>
        </w:rPr>
        <w:t xml:space="preserve"> </w:t>
      </w:r>
      <w:r w:rsidRPr="00606CBC">
        <w:rPr>
          <w:sz w:val="28"/>
          <w:szCs w:val="28"/>
        </w:rPr>
        <w:t>занятию включает 2 этапа:</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 xml:space="preserve">1-й – организационный; </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2-й - закрепление и углубление теоретических знаний.</w:t>
      </w:r>
    </w:p>
    <w:p w:rsidR="00325CC1" w:rsidRPr="00606CBC" w:rsidRDefault="00325CC1" w:rsidP="00C5458E">
      <w:pPr>
        <w:widowControl w:val="0"/>
        <w:autoSpaceDE w:val="0"/>
        <w:autoSpaceDN w:val="0"/>
        <w:adjustRightInd w:val="0"/>
        <w:jc w:val="both"/>
        <w:rPr>
          <w:sz w:val="28"/>
          <w:szCs w:val="28"/>
        </w:rPr>
      </w:pPr>
      <w:r w:rsidRPr="00606CBC">
        <w:rPr>
          <w:sz w:val="28"/>
          <w:szCs w:val="28"/>
        </w:rPr>
        <w:t>На первом этапе студент планирует свою самостоятельную работу, которая включает:</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 уяснение задания на самостоятельную работу;</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 подбор рекомендованной литературы;</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 составление плана работы, в котором определяются основные пункты предстоящей подготовки.</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lastRenderedPageBreak/>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325CC1" w:rsidRPr="00606CBC" w:rsidRDefault="00325CC1" w:rsidP="00C5458E">
      <w:pPr>
        <w:widowControl w:val="0"/>
        <w:autoSpaceDE w:val="0"/>
        <w:autoSpaceDN w:val="0"/>
        <w:adjustRightInd w:val="0"/>
        <w:ind w:firstLine="680"/>
        <w:jc w:val="both"/>
        <w:rPr>
          <w:sz w:val="28"/>
          <w:szCs w:val="28"/>
        </w:rPr>
      </w:pPr>
      <w:r w:rsidRPr="00606CB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325CC1" w:rsidRPr="00606CBC" w:rsidRDefault="00325CC1" w:rsidP="00D41F2E">
      <w:pPr>
        <w:spacing w:after="240"/>
        <w:ind w:firstLine="708"/>
        <w:jc w:val="both"/>
        <w:rPr>
          <w:iCs/>
          <w:sz w:val="28"/>
          <w:szCs w:val="28"/>
        </w:rPr>
      </w:pPr>
      <w:r w:rsidRPr="00606CB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25CC1" w:rsidRPr="00606CBC" w:rsidRDefault="003A6FCC" w:rsidP="00C5458E">
      <w:pPr>
        <w:jc w:val="both"/>
        <w:rPr>
          <w:b/>
          <w:iCs/>
          <w:sz w:val="28"/>
          <w:szCs w:val="28"/>
        </w:rPr>
      </w:pPr>
      <w:r>
        <w:rPr>
          <w:b/>
          <w:iCs/>
          <w:sz w:val="28"/>
          <w:szCs w:val="28"/>
        </w:rPr>
        <w:t xml:space="preserve">         </w:t>
      </w:r>
      <w:r w:rsidR="00325CC1" w:rsidRPr="00606CBC">
        <w:rPr>
          <w:b/>
          <w:iCs/>
          <w:sz w:val="28"/>
          <w:szCs w:val="28"/>
        </w:rPr>
        <w:t>10.2. Методические рекомендации по подготовке доклада</w:t>
      </w:r>
    </w:p>
    <w:p w:rsidR="00325CC1" w:rsidRPr="00606CBC" w:rsidRDefault="00325CC1" w:rsidP="001113B5">
      <w:pPr>
        <w:numPr>
          <w:ilvl w:val="0"/>
          <w:numId w:val="3"/>
        </w:numPr>
        <w:ind w:left="530"/>
        <w:jc w:val="both"/>
        <w:rPr>
          <w:iCs/>
          <w:sz w:val="28"/>
          <w:szCs w:val="28"/>
        </w:rPr>
      </w:pPr>
      <w:r w:rsidRPr="00606CB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325CC1" w:rsidRPr="00606CBC" w:rsidRDefault="00325CC1" w:rsidP="001113B5">
      <w:pPr>
        <w:numPr>
          <w:ilvl w:val="0"/>
          <w:numId w:val="3"/>
        </w:numPr>
        <w:ind w:left="530"/>
        <w:jc w:val="both"/>
        <w:rPr>
          <w:iCs/>
          <w:sz w:val="28"/>
          <w:szCs w:val="28"/>
        </w:rPr>
      </w:pPr>
      <w:r w:rsidRPr="00606CBC">
        <w:rPr>
          <w:iCs/>
          <w:sz w:val="28"/>
          <w:szCs w:val="28"/>
        </w:rPr>
        <w:t xml:space="preserve">выстраиваться основные положения доклада, а также обсудить ключевые </w:t>
      </w:r>
    </w:p>
    <w:p w:rsidR="00325CC1" w:rsidRPr="00606CBC" w:rsidRDefault="00325CC1" w:rsidP="001113B5">
      <w:pPr>
        <w:numPr>
          <w:ilvl w:val="0"/>
          <w:numId w:val="3"/>
        </w:numPr>
        <w:ind w:left="530"/>
        <w:jc w:val="both"/>
        <w:rPr>
          <w:iCs/>
          <w:sz w:val="28"/>
          <w:szCs w:val="28"/>
        </w:rPr>
      </w:pPr>
      <w:r w:rsidRPr="00606CBC">
        <w:rPr>
          <w:iCs/>
          <w:sz w:val="28"/>
          <w:szCs w:val="28"/>
        </w:rPr>
        <w:t>вопросы, которые следует раскрыть в докладе;</w:t>
      </w:r>
    </w:p>
    <w:p w:rsidR="00325CC1" w:rsidRPr="00606CBC" w:rsidRDefault="00325CC1" w:rsidP="001113B5">
      <w:pPr>
        <w:numPr>
          <w:ilvl w:val="0"/>
          <w:numId w:val="3"/>
        </w:numPr>
        <w:ind w:left="530"/>
        <w:jc w:val="both"/>
        <w:rPr>
          <w:iCs/>
          <w:sz w:val="28"/>
          <w:szCs w:val="28"/>
        </w:rPr>
      </w:pPr>
      <w:r w:rsidRPr="00606CBC">
        <w:rPr>
          <w:iCs/>
          <w:sz w:val="28"/>
          <w:szCs w:val="28"/>
        </w:rPr>
        <w:t>выступить на семинарском занятии с 10-15 минутной презентацией своего доклада, ответить на вопросы студентов группы.</w:t>
      </w:r>
    </w:p>
    <w:p w:rsidR="00325CC1" w:rsidRPr="00606CBC" w:rsidRDefault="00325CC1" w:rsidP="00C5458E">
      <w:pPr>
        <w:ind w:firstLine="708"/>
        <w:jc w:val="both"/>
        <w:rPr>
          <w:iCs/>
          <w:sz w:val="28"/>
          <w:szCs w:val="28"/>
        </w:rPr>
      </w:pPr>
      <w:r w:rsidRPr="00606CBC">
        <w:rPr>
          <w:iCs/>
          <w:sz w:val="28"/>
          <w:szCs w:val="28"/>
        </w:rPr>
        <w:t>Общая оценка за доклад учитывает содержание доклада, его презентацию, а также ответы на вопросы.</w:t>
      </w:r>
    </w:p>
    <w:bookmarkEnd w:id="31"/>
    <w:p w:rsidR="00325CC1" w:rsidRPr="00606CBC" w:rsidRDefault="00325CC1" w:rsidP="00C5458E">
      <w:pPr>
        <w:ind w:firstLine="425"/>
        <w:jc w:val="both"/>
        <w:rPr>
          <w:iCs/>
          <w:sz w:val="28"/>
          <w:szCs w:val="28"/>
        </w:rPr>
      </w:pPr>
      <w:r w:rsidRPr="00606CBC">
        <w:rPr>
          <w:iCs/>
          <w:sz w:val="28"/>
          <w:szCs w:val="28"/>
        </w:rPr>
        <w:t>Все презентации по отдельным темам данного курса разрабатываются</w:t>
      </w:r>
    </w:p>
    <w:p w:rsidR="00325CC1" w:rsidRPr="00606CBC" w:rsidRDefault="00325CC1" w:rsidP="00C5458E">
      <w:pPr>
        <w:ind w:firstLine="425"/>
        <w:jc w:val="both"/>
        <w:rPr>
          <w:iCs/>
          <w:sz w:val="28"/>
          <w:szCs w:val="28"/>
        </w:rPr>
      </w:pPr>
      <w:r w:rsidRPr="00606CBC">
        <w:rPr>
          <w:iCs/>
          <w:sz w:val="28"/>
          <w:szCs w:val="28"/>
        </w:rPr>
        <w:t>самостоятельно студентами и представляются на семинарском занятии.</w:t>
      </w:r>
    </w:p>
    <w:p w:rsidR="00325CC1" w:rsidRPr="00606CBC" w:rsidRDefault="00325CC1" w:rsidP="00C5458E">
      <w:pPr>
        <w:ind w:firstLine="425"/>
        <w:jc w:val="both"/>
        <w:rPr>
          <w:iCs/>
          <w:sz w:val="28"/>
          <w:szCs w:val="28"/>
        </w:rPr>
      </w:pPr>
      <w:r w:rsidRPr="00606CBC">
        <w:rPr>
          <w:iCs/>
          <w:sz w:val="28"/>
          <w:szCs w:val="28"/>
        </w:rPr>
        <w:t>1. Оптимальное количество слайдов в презентации - 15-20 слайдов</w:t>
      </w:r>
    </w:p>
    <w:p w:rsidR="00325CC1" w:rsidRPr="00606CBC" w:rsidRDefault="00325CC1" w:rsidP="00C5458E">
      <w:pPr>
        <w:ind w:firstLine="425"/>
        <w:jc w:val="both"/>
        <w:rPr>
          <w:iCs/>
          <w:sz w:val="28"/>
          <w:szCs w:val="28"/>
        </w:rPr>
      </w:pPr>
      <w:r w:rsidRPr="00606CBC">
        <w:rPr>
          <w:iCs/>
          <w:sz w:val="28"/>
          <w:szCs w:val="28"/>
        </w:rPr>
        <w:t>2. Оптимальное время презентации - 10-12 минут</w:t>
      </w:r>
    </w:p>
    <w:p w:rsidR="00325CC1" w:rsidRPr="00606CBC" w:rsidRDefault="00325CC1" w:rsidP="00C5458E">
      <w:pPr>
        <w:ind w:firstLine="425"/>
        <w:jc w:val="both"/>
        <w:rPr>
          <w:iCs/>
          <w:sz w:val="28"/>
          <w:szCs w:val="28"/>
        </w:rPr>
      </w:pPr>
      <w:r w:rsidRPr="00606CBC">
        <w:rPr>
          <w:iCs/>
          <w:sz w:val="28"/>
          <w:szCs w:val="28"/>
        </w:rPr>
        <w:t>3. Слайды должны легко читаться зрителями дальнего ряда. Фон слайдов не должен затенять текст.</w:t>
      </w:r>
    </w:p>
    <w:p w:rsidR="00325CC1" w:rsidRPr="00606CBC" w:rsidRDefault="00325CC1" w:rsidP="00C5458E">
      <w:pPr>
        <w:ind w:firstLine="425"/>
        <w:jc w:val="both"/>
        <w:rPr>
          <w:iCs/>
          <w:sz w:val="28"/>
          <w:szCs w:val="28"/>
        </w:rPr>
      </w:pPr>
      <w:r w:rsidRPr="00606CBC">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325CC1" w:rsidRPr="00606CBC" w:rsidRDefault="00325CC1" w:rsidP="00C5458E">
      <w:pPr>
        <w:ind w:firstLine="425"/>
        <w:jc w:val="both"/>
        <w:rPr>
          <w:iCs/>
          <w:sz w:val="28"/>
          <w:szCs w:val="28"/>
        </w:rPr>
      </w:pPr>
      <w:r w:rsidRPr="00606CBC">
        <w:rPr>
          <w:iCs/>
          <w:sz w:val="28"/>
          <w:szCs w:val="28"/>
        </w:rPr>
        <w:t>5. Логика расположения слайдов вытекает из логики представляемого доклада.</w:t>
      </w:r>
    </w:p>
    <w:p w:rsidR="00325CC1" w:rsidRPr="00606CBC" w:rsidRDefault="00325CC1" w:rsidP="00C5458E">
      <w:pPr>
        <w:ind w:firstLine="425"/>
        <w:jc w:val="both"/>
        <w:rPr>
          <w:iCs/>
          <w:sz w:val="28"/>
          <w:szCs w:val="28"/>
        </w:rPr>
      </w:pPr>
      <w:r w:rsidRPr="00606CB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325CC1" w:rsidRPr="00606CBC" w:rsidRDefault="00325CC1" w:rsidP="00C5458E">
      <w:pPr>
        <w:ind w:firstLine="425"/>
        <w:jc w:val="both"/>
        <w:rPr>
          <w:sz w:val="28"/>
          <w:szCs w:val="28"/>
        </w:rPr>
      </w:pPr>
      <w:r w:rsidRPr="00606CB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325CC1" w:rsidRDefault="00325CC1" w:rsidP="00C5458E">
      <w:pPr>
        <w:ind w:firstLine="425"/>
        <w:jc w:val="both"/>
        <w:rPr>
          <w:sz w:val="28"/>
          <w:szCs w:val="28"/>
        </w:rPr>
      </w:pPr>
      <w:r w:rsidRPr="00606CBC">
        <w:rPr>
          <w:sz w:val="28"/>
          <w:szCs w:val="28"/>
        </w:rPr>
        <w:lastRenderedPageBreak/>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r w:rsidR="003A6FCC">
        <w:rPr>
          <w:sz w:val="28"/>
          <w:szCs w:val="28"/>
        </w:rPr>
        <w:t>.</w:t>
      </w:r>
    </w:p>
    <w:p w:rsidR="003A6FCC" w:rsidRDefault="003A6FCC" w:rsidP="003A6FCC">
      <w:pPr>
        <w:spacing w:line="360" w:lineRule="auto"/>
        <w:jc w:val="both"/>
        <w:rPr>
          <w:b/>
          <w:sz w:val="28"/>
          <w:szCs w:val="28"/>
        </w:rPr>
      </w:pPr>
      <w:r>
        <w:rPr>
          <w:b/>
          <w:sz w:val="28"/>
          <w:szCs w:val="28"/>
        </w:rPr>
        <w:t xml:space="preserve">     </w:t>
      </w:r>
    </w:p>
    <w:p w:rsidR="003A6FCC" w:rsidRPr="008B0A4B" w:rsidRDefault="003A6FCC" w:rsidP="008B0A4B">
      <w:pPr>
        <w:ind w:firstLine="425"/>
        <w:jc w:val="both"/>
        <w:rPr>
          <w:b/>
          <w:iCs/>
          <w:sz w:val="28"/>
          <w:szCs w:val="28"/>
        </w:rPr>
      </w:pPr>
      <w:r w:rsidRPr="008B0A4B">
        <w:rPr>
          <w:b/>
          <w:iCs/>
          <w:sz w:val="28"/>
          <w:szCs w:val="28"/>
        </w:rPr>
        <w:t xml:space="preserve">                 10.3. Рекомендации по написанию эссе   </w:t>
      </w:r>
    </w:p>
    <w:p w:rsidR="003A6FCC" w:rsidRPr="008B0A4B" w:rsidRDefault="003A6FCC" w:rsidP="008B0A4B">
      <w:pPr>
        <w:ind w:firstLine="425"/>
        <w:jc w:val="both"/>
        <w:rPr>
          <w:iCs/>
          <w:sz w:val="28"/>
          <w:szCs w:val="28"/>
        </w:rPr>
      </w:pPr>
      <w:r w:rsidRPr="008B0A4B">
        <w:rPr>
          <w:iCs/>
          <w:sz w:val="28"/>
          <w:szCs w:val="28"/>
        </w:rPr>
        <w:t xml:space="preserve">             Эссе представляет собой контрольное задание и является самостоятельной и творческой 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rsidR="003A6FCC" w:rsidRPr="008B0A4B" w:rsidRDefault="003A6FCC" w:rsidP="008B0A4B">
      <w:pPr>
        <w:ind w:firstLine="425"/>
        <w:jc w:val="both"/>
        <w:rPr>
          <w:iCs/>
          <w:sz w:val="28"/>
          <w:szCs w:val="28"/>
        </w:rPr>
      </w:pPr>
      <w:r w:rsidRPr="008B0A4B">
        <w:rPr>
          <w:iCs/>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rsidR="003A6FCC" w:rsidRPr="008B0A4B" w:rsidRDefault="003A6FCC" w:rsidP="008B0A4B">
      <w:pPr>
        <w:ind w:firstLine="425"/>
        <w:jc w:val="both"/>
        <w:rPr>
          <w:iCs/>
          <w:sz w:val="28"/>
          <w:szCs w:val="28"/>
        </w:rPr>
      </w:pPr>
      <w:r w:rsidRPr="008B0A4B">
        <w:rPr>
          <w:iCs/>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rsidR="003A6FCC" w:rsidRPr="008B0A4B" w:rsidRDefault="003A6FCC" w:rsidP="008B0A4B">
      <w:pPr>
        <w:ind w:firstLine="425"/>
        <w:jc w:val="both"/>
        <w:rPr>
          <w:iCs/>
          <w:sz w:val="28"/>
          <w:szCs w:val="28"/>
        </w:rPr>
      </w:pPr>
      <w:r w:rsidRPr="008B0A4B">
        <w:rPr>
          <w:iCs/>
          <w:sz w:val="28"/>
          <w:szCs w:val="28"/>
        </w:rPr>
        <w:t>Построение эссе - это ответ на вопрос или раскрытие темы, которое основано на классической системе доказательств.</w:t>
      </w:r>
    </w:p>
    <w:p w:rsidR="003A6FCC" w:rsidRPr="008B0A4B" w:rsidRDefault="003A6FCC" w:rsidP="008B0A4B">
      <w:pPr>
        <w:ind w:firstLine="425"/>
        <w:jc w:val="both"/>
        <w:rPr>
          <w:iCs/>
          <w:sz w:val="28"/>
          <w:szCs w:val="28"/>
        </w:rPr>
      </w:pPr>
      <w:r w:rsidRPr="008B0A4B">
        <w:rPr>
          <w:iCs/>
          <w:sz w:val="28"/>
          <w:szCs w:val="28"/>
        </w:rPr>
        <w:t>В отличие от реферата, эссе – это:</w:t>
      </w:r>
    </w:p>
    <w:p w:rsidR="003A6FCC" w:rsidRPr="008B0A4B" w:rsidRDefault="003A6FCC" w:rsidP="008B0A4B">
      <w:pPr>
        <w:ind w:firstLine="425"/>
        <w:jc w:val="both"/>
        <w:rPr>
          <w:iCs/>
          <w:sz w:val="28"/>
          <w:szCs w:val="28"/>
        </w:rPr>
      </w:pPr>
      <w:r w:rsidRPr="008B0A4B">
        <w:rPr>
          <w:iCs/>
          <w:sz w:val="28"/>
          <w:szCs w:val="28"/>
        </w:rPr>
        <w:t xml:space="preserve"> - сочинение небольшого объема (от 7-х – до 10 стр. машинописного текста),</w:t>
      </w:r>
    </w:p>
    <w:p w:rsidR="003A6FCC" w:rsidRPr="008B0A4B" w:rsidRDefault="003A6FCC" w:rsidP="008B0A4B">
      <w:pPr>
        <w:ind w:firstLine="425"/>
        <w:jc w:val="both"/>
        <w:rPr>
          <w:iCs/>
          <w:sz w:val="28"/>
          <w:szCs w:val="28"/>
        </w:rPr>
      </w:pPr>
      <w:r w:rsidRPr="008B0A4B">
        <w:rPr>
          <w:iCs/>
          <w:sz w:val="28"/>
          <w:szCs w:val="28"/>
        </w:rPr>
        <w:t xml:space="preserve"> - написанное на конкретную тему (труд, посвященный анализу широкого круга проблем, не может быть выполнен в жанре эссе); </w:t>
      </w:r>
    </w:p>
    <w:p w:rsidR="003A6FCC" w:rsidRPr="008B0A4B" w:rsidRDefault="003A6FCC" w:rsidP="008B0A4B">
      <w:pPr>
        <w:ind w:firstLine="425"/>
        <w:jc w:val="both"/>
        <w:rPr>
          <w:iCs/>
          <w:sz w:val="28"/>
          <w:szCs w:val="28"/>
        </w:rPr>
      </w:pPr>
      <w:r w:rsidRPr="008B0A4B">
        <w:rPr>
          <w:iCs/>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rsidR="003A6FCC" w:rsidRPr="008B0A4B" w:rsidRDefault="003A6FCC" w:rsidP="008B0A4B">
      <w:pPr>
        <w:ind w:firstLine="425"/>
        <w:jc w:val="both"/>
        <w:rPr>
          <w:iCs/>
          <w:sz w:val="28"/>
          <w:szCs w:val="28"/>
        </w:rPr>
      </w:pPr>
      <w:r w:rsidRPr="008B0A4B">
        <w:rPr>
          <w:iCs/>
          <w:sz w:val="28"/>
          <w:szCs w:val="28"/>
        </w:rPr>
        <w:t xml:space="preserve">- выражающее индивидуальные впечатления и соображения студента по конкретному вопросу; </w:t>
      </w:r>
    </w:p>
    <w:p w:rsidR="003A6FCC" w:rsidRPr="008B0A4B" w:rsidRDefault="003A6FCC" w:rsidP="008B0A4B">
      <w:pPr>
        <w:ind w:firstLine="425"/>
        <w:jc w:val="both"/>
        <w:rPr>
          <w:iCs/>
          <w:sz w:val="28"/>
          <w:szCs w:val="28"/>
        </w:rPr>
      </w:pPr>
      <w:r w:rsidRPr="008B0A4B">
        <w:rPr>
          <w:iCs/>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rsidR="003A6FCC" w:rsidRPr="008B0A4B" w:rsidRDefault="003A6FCC" w:rsidP="008B0A4B">
      <w:pPr>
        <w:ind w:firstLine="425"/>
        <w:jc w:val="both"/>
        <w:rPr>
          <w:iCs/>
          <w:sz w:val="28"/>
          <w:szCs w:val="28"/>
        </w:rPr>
      </w:pPr>
      <w:r w:rsidRPr="008B0A4B">
        <w:rPr>
          <w:iCs/>
          <w:sz w:val="28"/>
          <w:szCs w:val="28"/>
        </w:rPr>
        <w:t>Основные типы эссе по дисциплине «Этикет и имидж делового человека».</w:t>
      </w:r>
    </w:p>
    <w:p w:rsidR="003A6FCC" w:rsidRPr="008B0A4B" w:rsidRDefault="003A6FCC" w:rsidP="008B0A4B">
      <w:pPr>
        <w:ind w:firstLine="425"/>
        <w:jc w:val="both"/>
        <w:rPr>
          <w:iCs/>
          <w:sz w:val="28"/>
          <w:szCs w:val="28"/>
        </w:rPr>
      </w:pPr>
      <w:r w:rsidRPr="008B0A4B">
        <w:rPr>
          <w:iCs/>
          <w:sz w:val="28"/>
          <w:szCs w:val="28"/>
        </w:rPr>
        <w:t xml:space="preserve"> Эссе по этикету и имиджу делового человека можно писать: </w:t>
      </w:r>
    </w:p>
    <w:p w:rsidR="003A6FCC" w:rsidRPr="008B0A4B" w:rsidRDefault="003A6FCC" w:rsidP="008B0A4B">
      <w:pPr>
        <w:ind w:firstLine="425"/>
        <w:jc w:val="both"/>
        <w:rPr>
          <w:iCs/>
          <w:sz w:val="28"/>
          <w:szCs w:val="28"/>
        </w:rPr>
      </w:pPr>
      <w:r w:rsidRPr="008B0A4B">
        <w:rPr>
          <w:iCs/>
          <w:sz w:val="28"/>
          <w:szCs w:val="28"/>
        </w:rPr>
        <w:t>1) как размышление на определенную тему или изложение попытки осмыслить логическую проблему.</w:t>
      </w:r>
    </w:p>
    <w:p w:rsidR="003A6FCC" w:rsidRPr="008B0A4B" w:rsidRDefault="003A6FCC" w:rsidP="008B0A4B">
      <w:pPr>
        <w:ind w:firstLine="425"/>
        <w:jc w:val="both"/>
        <w:rPr>
          <w:iCs/>
          <w:sz w:val="28"/>
          <w:szCs w:val="28"/>
        </w:rPr>
      </w:pPr>
      <w:r w:rsidRPr="008B0A4B">
        <w:rPr>
          <w:iCs/>
          <w:sz w:val="28"/>
          <w:szCs w:val="28"/>
        </w:rPr>
        <w:t>2) как комментарий и анализ проблемной ситуации с применением логического инструментария.</w:t>
      </w:r>
    </w:p>
    <w:p w:rsidR="003A6FCC" w:rsidRPr="008B0A4B" w:rsidRDefault="003A6FCC" w:rsidP="008B0A4B">
      <w:pPr>
        <w:ind w:firstLine="425"/>
        <w:jc w:val="both"/>
        <w:rPr>
          <w:iCs/>
          <w:sz w:val="28"/>
          <w:szCs w:val="28"/>
        </w:rPr>
      </w:pPr>
      <w:r w:rsidRPr="008B0A4B">
        <w:rPr>
          <w:iCs/>
          <w:sz w:val="28"/>
          <w:szCs w:val="28"/>
        </w:rPr>
        <w:t>Структура эссе</w:t>
      </w:r>
    </w:p>
    <w:p w:rsidR="003A6FCC" w:rsidRPr="008B0A4B" w:rsidRDefault="003A6FCC" w:rsidP="008B0A4B">
      <w:pPr>
        <w:ind w:firstLine="425"/>
        <w:jc w:val="both"/>
        <w:rPr>
          <w:iCs/>
          <w:sz w:val="28"/>
          <w:szCs w:val="28"/>
        </w:rPr>
      </w:pPr>
      <w:r w:rsidRPr="008B0A4B">
        <w:rPr>
          <w:iCs/>
          <w:sz w:val="28"/>
          <w:szCs w:val="28"/>
        </w:rPr>
        <w:t>Работа открывается титульным листом, на котором указывается: название университета; название подразделения (Департамент гуманитарных наук);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rsidR="003A6FCC" w:rsidRPr="008B0A4B" w:rsidRDefault="003A6FCC" w:rsidP="008B0A4B">
      <w:pPr>
        <w:ind w:firstLine="425"/>
        <w:jc w:val="both"/>
        <w:rPr>
          <w:iCs/>
          <w:sz w:val="28"/>
          <w:szCs w:val="28"/>
        </w:rPr>
      </w:pPr>
      <w:r w:rsidRPr="008B0A4B">
        <w:rPr>
          <w:iCs/>
          <w:sz w:val="28"/>
          <w:szCs w:val="28"/>
        </w:rPr>
        <w:lastRenderedPageBreak/>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rsidR="003A6FCC" w:rsidRPr="008B0A4B" w:rsidRDefault="003A6FCC" w:rsidP="008B0A4B">
      <w:pPr>
        <w:ind w:firstLine="425"/>
        <w:jc w:val="both"/>
        <w:rPr>
          <w:iCs/>
          <w:sz w:val="28"/>
          <w:szCs w:val="28"/>
        </w:rPr>
      </w:pPr>
      <w:r w:rsidRPr="008B0A4B">
        <w:rPr>
          <w:iCs/>
          <w:sz w:val="28"/>
          <w:szCs w:val="28"/>
        </w:rPr>
        <w:t>Текст эссе делится на три части: введение, основная часть и заключение.</w:t>
      </w:r>
    </w:p>
    <w:p w:rsidR="003A6FCC" w:rsidRPr="008B0A4B" w:rsidRDefault="003A6FCC" w:rsidP="008B0A4B">
      <w:pPr>
        <w:ind w:firstLine="425"/>
        <w:jc w:val="both"/>
        <w:rPr>
          <w:iCs/>
          <w:sz w:val="28"/>
          <w:szCs w:val="28"/>
        </w:rPr>
      </w:pPr>
      <w:r w:rsidRPr="008B0A4B">
        <w:rPr>
          <w:iCs/>
          <w:sz w:val="28"/>
          <w:szCs w:val="28"/>
        </w:rPr>
        <w:t>а) Введение - раздел эссе, посвященный постановке проблемы, которая будет рассматриваться и обоснованию выбора темы.</w:t>
      </w:r>
    </w:p>
    <w:p w:rsidR="003A6FCC" w:rsidRPr="008B0A4B" w:rsidRDefault="003A6FCC" w:rsidP="008B0A4B">
      <w:pPr>
        <w:ind w:firstLine="425"/>
        <w:jc w:val="both"/>
        <w:rPr>
          <w:iCs/>
          <w:sz w:val="28"/>
          <w:szCs w:val="28"/>
        </w:rPr>
      </w:pPr>
      <w:r w:rsidRPr="008B0A4B">
        <w:rPr>
          <w:iCs/>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rsidR="003A6FCC" w:rsidRPr="008B0A4B" w:rsidRDefault="003A6FCC" w:rsidP="008B0A4B">
      <w:pPr>
        <w:ind w:firstLine="425"/>
        <w:jc w:val="both"/>
        <w:rPr>
          <w:iCs/>
          <w:sz w:val="28"/>
          <w:szCs w:val="28"/>
        </w:rPr>
      </w:pPr>
      <w:r w:rsidRPr="008B0A4B">
        <w:rPr>
          <w:iCs/>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3A6FCC" w:rsidRPr="008B0A4B" w:rsidRDefault="003A6FCC" w:rsidP="008B0A4B">
      <w:pPr>
        <w:ind w:firstLine="425"/>
        <w:jc w:val="both"/>
        <w:rPr>
          <w:iCs/>
          <w:sz w:val="28"/>
          <w:szCs w:val="28"/>
        </w:rPr>
      </w:pPr>
      <w:r w:rsidRPr="008B0A4B">
        <w:rPr>
          <w:iCs/>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rsidR="003A6FCC" w:rsidRPr="008B0A4B" w:rsidRDefault="003A6FCC" w:rsidP="008B0A4B">
      <w:pPr>
        <w:ind w:firstLine="425"/>
        <w:jc w:val="both"/>
        <w:rPr>
          <w:iCs/>
          <w:sz w:val="28"/>
          <w:szCs w:val="28"/>
        </w:rPr>
      </w:pPr>
      <w:r w:rsidRPr="008B0A4B">
        <w:rPr>
          <w:iCs/>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8B0A4B">
        <w:rPr>
          <w:iCs/>
          <w:sz w:val="28"/>
          <w:szCs w:val="28"/>
        </w:rPr>
        <w:sym w:font="Symbol" w:char="F02D"/>
      </w:r>
      <w:r w:rsidRPr="008B0A4B">
        <w:rPr>
          <w:iCs/>
          <w:sz w:val="28"/>
          <w:szCs w:val="28"/>
        </w:rPr>
        <w:t>правовые акты (в порядке их юридической значимости и хронологической последовательности), затем учебно</w:t>
      </w:r>
      <w:r w:rsidRPr="008B0A4B">
        <w:rPr>
          <w:iCs/>
          <w:sz w:val="28"/>
          <w:szCs w:val="28"/>
        </w:rPr>
        <w:sym w:font="Symbol" w:char="F02D"/>
      </w:r>
      <w:r w:rsidRPr="008B0A4B">
        <w:rPr>
          <w:iCs/>
          <w:sz w:val="28"/>
          <w:szCs w:val="28"/>
        </w:rPr>
        <w:t>научная литература и другие источники (например, интернет</w:t>
      </w:r>
      <w:r w:rsidRPr="008B0A4B">
        <w:rPr>
          <w:iCs/>
          <w:sz w:val="28"/>
          <w:szCs w:val="28"/>
        </w:rPr>
        <w:sym w:font="Symbol" w:char="F02D"/>
      </w:r>
      <w:r w:rsidRPr="008B0A4B">
        <w:rPr>
          <w:iCs/>
          <w:sz w:val="28"/>
          <w:szCs w:val="28"/>
        </w:rPr>
        <w:t>сайты). Учебно</w:t>
      </w:r>
      <w:r w:rsidRPr="008B0A4B">
        <w:rPr>
          <w:iCs/>
          <w:sz w:val="28"/>
          <w:szCs w:val="28"/>
        </w:rPr>
        <w:sym w:font="Symbol" w:char="F02D"/>
      </w:r>
      <w:r w:rsidRPr="008B0A4B">
        <w:rPr>
          <w:iCs/>
          <w:sz w:val="28"/>
          <w:szCs w:val="28"/>
        </w:rPr>
        <w:t>научная литература приводится в алфавитном порядке,  указание при этом количества страниц каждого источника обязательно.</w:t>
      </w:r>
    </w:p>
    <w:p w:rsidR="003A6FCC" w:rsidRPr="008B0A4B" w:rsidRDefault="003A6FCC" w:rsidP="008B0A4B">
      <w:pPr>
        <w:ind w:firstLine="425"/>
        <w:jc w:val="both"/>
        <w:rPr>
          <w:iCs/>
          <w:sz w:val="28"/>
          <w:szCs w:val="28"/>
        </w:rPr>
      </w:pPr>
      <w:r w:rsidRPr="008B0A4B">
        <w:rPr>
          <w:iCs/>
          <w:sz w:val="28"/>
          <w:szCs w:val="28"/>
        </w:rPr>
        <w:t xml:space="preserve">Объем и технические требования, предъявляемые к выполнению эссе. </w:t>
      </w:r>
    </w:p>
    <w:p w:rsidR="003A6FCC" w:rsidRPr="008B0A4B" w:rsidRDefault="003A6FCC" w:rsidP="008B0A4B">
      <w:pPr>
        <w:ind w:firstLine="425"/>
        <w:jc w:val="both"/>
        <w:rPr>
          <w:iCs/>
          <w:sz w:val="28"/>
          <w:szCs w:val="28"/>
        </w:rPr>
      </w:pPr>
      <w:r w:rsidRPr="008B0A4B">
        <w:rPr>
          <w:iCs/>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rsidR="003A6FCC" w:rsidRPr="008B0A4B" w:rsidRDefault="003A6FCC" w:rsidP="008B0A4B">
      <w:pPr>
        <w:ind w:firstLine="425"/>
        <w:jc w:val="both"/>
        <w:rPr>
          <w:iCs/>
          <w:sz w:val="28"/>
          <w:szCs w:val="28"/>
        </w:rPr>
      </w:pPr>
      <w:r w:rsidRPr="008B0A4B">
        <w:rPr>
          <w:iCs/>
          <w:sz w:val="28"/>
          <w:szCs w:val="28"/>
        </w:rPr>
        <w:t>При цитировании необходимо соблюдать следующие правила:</w:t>
      </w:r>
    </w:p>
    <w:p w:rsidR="003A6FCC" w:rsidRPr="008B0A4B" w:rsidRDefault="003A6FCC" w:rsidP="008B0A4B">
      <w:pPr>
        <w:ind w:firstLine="425"/>
        <w:jc w:val="both"/>
        <w:rPr>
          <w:iCs/>
          <w:sz w:val="28"/>
          <w:szCs w:val="28"/>
        </w:rPr>
      </w:pPr>
      <w:r w:rsidRPr="008B0A4B">
        <w:rPr>
          <w:iCs/>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3A6FCC" w:rsidRPr="008B0A4B" w:rsidRDefault="003A6FCC" w:rsidP="008B0A4B">
      <w:pPr>
        <w:ind w:firstLine="425"/>
        <w:jc w:val="both"/>
        <w:rPr>
          <w:iCs/>
          <w:sz w:val="28"/>
          <w:szCs w:val="28"/>
        </w:rPr>
      </w:pPr>
      <w:r w:rsidRPr="008B0A4B">
        <w:rPr>
          <w:iCs/>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3A6FCC" w:rsidRPr="008B0A4B" w:rsidRDefault="003A6FCC" w:rsidP="00C5458E">
      <w:pPr>
        <w:ind w:firstLine="425"/>
        <w:jc w:val="both"/>
        <w:rPr>
          <w:iCs/>
          <w:sz w:val="28"/>
          <w:szCs w:val="28"/>
        </w:rPr>
      </w:pPr>
    </w:p>
    <w:p w:rsidR="001539C1" w:rsidRPr="00606CBC" w:rsidRDefault="001539C1" w:rsidP="00C5458E">
      <w:pPr>
        <w:ind w:firstLine="425"/>
        <w:jc w:val="both"/>
        <w:rPr>
          <w:sz w:val="12"/>
          <w:szCs w:val="28"/>
        </w:rPr>
      </w:pPr>
    </w:p>
    <w:p w:rsidR="00CF4446" w:rsidRDefault="00CF4446" w:rsidP="00926F97">
      <w:pPr>
        <w:widowControl w:val="0"/>
        <w:autoSpaceDE w:val="0"/>
        <w:autoSpaceDN w:val="0"/>
        <w:jc w:val="both"/>
        <w:outlineLvl w:val="0"/>
        <w:rPr>
          <w:b/>
          <w:bCs/>
          <w:sz w:val="28"/>
          <w:szCs w:val="28"/>
          <w:lang w:bidi="ru-RU"/>
        </w:rPr>
      </w:pPr>
      <w:bookmarkStart w:id="32"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3" w:name="_Toc531614950"/>
      <w:bookmarkStart w:id="34" w:name="_Toc531686467"/>
      <w:r w:rsidRPr="00CF4446">
        <w:rPr>
          <w:rFonts w:eastAsia="Calibri"/>
          <w:b/>
          <w:bCs/>
          <w:kern w:val="32"/>
          <w:sz w:val="28"/>
          <w:szCs w:val="28"/>
          <w:lang w:bidi="ru-RU"/>
        </w:rPr>
        <w:lastRenderedPageBreak/>
        <w:t>11. 1. Комплект лицензионного программного обеспечения:</w:t>
      </w:r>
      <w:bookmarkEnd w:id="33"/>
      <w:bookmarkEnd w:id="34"/>
    </w:p>
    <w:p w:rsidR="00CF4446" w:rsidRPr="00221671"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1"/>
      <w:bookmarkStart w:id="36" w:name="_Toc531686468"/>
      <w:r w:rsidRPr="00221671">
        <w:rPr>
          <w:rFonts w:eastAsia="Calibri"/>
          <w:bCs/>
          <w:kern w:val="32"/>
          <w:sz w:val="28"/>
          <w:szCs w:val="28"/>
          <w:lang w:bidi="ru-RU"/>
        </w:rPr>
        <w:t xml:space="preserve">1. </w:t>
      </w:r>
      <w:r w:rsidRPr="00CF4446">
        <w:rPr>
          <w:rFonts w:eastAsia="Calibri"/>
          <w:bCs/>
          <w:kern w:val="32"/>
          <w:sz w:val="28"/>
          <w:szCs w:val="28"/>
          <w:lang w:val="en-US" w:bidi="ru-RU"/>
        </w:rPr>
        <w:t>Windows</w:t>
      </w:r>
      <w:r w:rsidRPr="00221671">
        <w:rPr>
          <w:rFonts w:eastAsia="Calibri"/>
          <w:bCs/>
          <w:kern w:val="32"/>
          <w:sz w:val="28"/>
          <w:szCs w:val="28"/>
          <w:lang w:bidi="ru-RU"/>
        </w:rPr>
        <w:t xml:space="preserve">, </w:t>
      </w:r>
      <w:r w:rsidRPr="00CF4446">
        <w:rPr>
          <w:rFonts w:eastAsia="Calibri"/>
          <w:bCs/>
          <w:kern w:val="32"/>
          <w:sz w:val="28"/>
          <w:szCs w:val="28"/>
          <w:lang w:val="en-US" w:bidi="ru-RU"/>
        </w:rPr>
        <w:t>Microsoft</w:t>
      </w:r>
      <w:r w:rsidRPr="00221671">
        <w:rPr>
          <w:rFonts w:eastAsia="Calibri"/>
          <w:bCs/>
          <w:kern w:val="32"/>
          <w:sz w:val="28"/>
          <w:szCs w:val="28"/>
          <w:lang w:bidi="ru-RU"/>
        </w:rPr>
        <w:t xml:space="preserve"> </w:t>
      </w:r>
      <w:r w:rsidRPr="00CF4446">
        <w:rPr>
          <w:rFonts w:eastAsia="Calibri"/>
          <w:bCs/>
          <w:kern w:val="32"/>
          <w:sz w:val="28"/>
          <w:szCs w:val="28"/>
          <w:lang w:val="en-US" w:bidi="ru-RU"/>
        </w:rPr>
        <w:t>Office</w:t>
      </w:r>
      <w:r w:rsidRPr="00221671">
        <w:rPr>
          <w:rFonts w:eastAsia="Calibri"/>
          <w:bCs/>
          <w:kern w:val="32"/>
          <w:sz w:val="28"/>
          <w:szCs w:val="28"/>
          <w:lang w:bidi="ru-RU"/>
        </w:rPr>
        <w:t>.</w:t>
      </w:r>
      <w:bookmarkEnd w:id="35"/>
      <w:bookmarkEnd w:id="36"/>
    </w:p>
    <w:p w:rsidR="00CF4446" w:rsidRPr="00221671"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2"/>
      <w:bookmarkStart w:id="38" w:name="_Toc531686469"/>
      <w:r w:rsidRPr="00221671">
        <w:rPr>
          <w:rFonts w:eastAsia="Calibri"/>
          <w:bCs/>
          <w:kern w:val="32"/>
          <w:sz w:val="28"/>
          <w:szCs w:val="28"/>
          <w:lang w:bidi="ru-RU"/>
        </w:rPr>
        <w:t xml:space="preserve">2. </w:t>
      </w:r>
      <w:r w:rsidRPr="00CF4446">
        <w:rPr>
          <w:rFonts w:eastAsia="Calibri"/>
          <w:bCs/>
          <w:kern w:val="32"/>
          <w:sz w:val="28"/>
          <w:szCs w:val="28"/>
          <w:lang w:bidi="ru-RU"/>
        </w:rPr>
        <w:t>Антивирус</w:t>
      </w:r>
      <w:r w:rsidRPr="00221671">
        <w:rPr>
          <w:rFonts w:eastAsia="Calibri"/>
          <w:bCs/>
          <w:kern w:val="32"/>
          <w:sz w:val="28"/>
          <w:szCs w:val="28"/>
          <w:lang w:bidi="ru-RU"/>
        </w:rPr>
        <w:t xml:space="preserve"> </w:t>
      </w:r>
      <w:r w:rsidRPr="00CF4446">
        <w:rPr>
          <w:rFonts w:eastAsia="Calibri"/>
          <w:bCs/>
          <w:kern w:val="32"/>
          <w:sz w:val="28"/>
          <w:szCs w:val="28"/>
          <w:lang w:val="en-US" w:bidi="ru-RU"/>
        </w:rPr>
        <w:t>ESET</w:t>
      </w:r>
      <w:r w:rsidRPr="00221671">
        <w:rPr>
          <w:rFonts w:eastAsia="Calibri"/>
          <w:bCs/>
          <w:kern w:val="32"/>
          <w:sz w:val="28"/>
          <w:szCs w:val="28"/>
          <w:lang w:bidi="ru-RU"/>
        </w:rPr>
        <w:t xml:space="preserve"> </w:t>
      </w:r>
      <w:r w:rsidRPr="00CF4446">
        <w:rPr>
          <w:rFonts w:eastAsia="Calibri"/>
          <w:bCs/>
          <w:kern w:val="32"/>
          <w:sz w:val="28"/>
          <w:szCs w:val="28"/>
          <w:lang w:val="en-US" w:bidi="ru-RU"/>
        </w:rPr>
        <w:t>Endpoint</w:t>
      </w:r>
      <w:r w:rsidRPr="00221671">
        <w:rPr>
          <w:rFonts w:eastAsia="Calibri"/>
          <w:bCs/>
          <w:kern w:val="32"/>
          <w:sz w:val="28"/>
          <w:szCs w:val="28"/>
          <w:lang w:bidi="ru-RU"/>
        </w:rPr>
        <w:t xml:space="preserve"> </w:t>
      </w:r>
      <w:r w:rsidRPr="00CF4446">
        <w:rPr>
          <w:rFonts w:eastAsia="Calibri"/>
          <w:bCs/>
          <w:kern w:val="32"/>
          <w:sz w:val="28"/>
          <w:szCs w:val="28"/>
          <w:lang w:val="en-US" w:bidi="ru-RU"/>
        </w:rPr>
        <w:t>Security</w:t>
      </w:r>
      <w:bookmarkEnd w:id="37"/>
      <w:bookmarkEnd w:id="38"/>
    </w:p>
    <w:p w:rsidR="00926F97" w:rsidRPr="00221671"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9" w:name="_Toc531614953"/>
      <w:bookmarkStart w:id="40"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CF4446">
      <w:pPr>
        <w:widowControl w:val="0"/>
        <w:autoSpaceDE w:val="0"/>
        <w:autoSpaceDN w:val="0"/>
        <w:jc w:val="both"/>
        <w:outlineLvl w:val="0"/>
        <w:rPr>
          <w:bCs/>
          <w:sz w:val="28"/>
          <w:szCs w:val="28"/>
          <w:lang w:bidi="ru-RU"/>
        </w:rPr>
      </w:pPr>
      <w:bookmarkStart w:id="41"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E79" w:rsidRDefault="00E30E79" w:rsidP="00D850EA">
      <w:r>
        <w:separator/>
      </w:r>
    </w:p>
  </w:endnote>
  <w:endnote w:type="continuationSeparator" w:id="0">
    <w:p w:rsidR="00E30E79" w:rsidRDefault="00E30E7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EA5F5A" w:rsidRDefault="00EA5F5A">
        <w:pPr>
          <w:pStyle w:val="af8"/>
          <w:jc w:val="center"/>
        </w:pPr>
        <w:r>
          <w:fldChar w:fldCharType="begin"/>
        </w:r>
        <w:r>
          <w:instrText>PAGE   \* MERGEFORMAT</w:instrText>
        </w:r>
        <w:r>
          <w:fldChar w:fldCharType="separate"/>
        </w:r>
        <w:r>
          <w:rPr>
            <w:noProof/>
          </w:rPr>
          <w:t>2</w:t>
        </w:r>
        <w:r>
          <w:rPr>
            <w:noProof/>
          </w:rPr>
          <w:fldChar w:fldCharType="end"/>
        </w:r>
      </w:p>
    </w:sdtContent>
  </w:sdt>
  <w:p w:rsidR="00EA5F5A" w:rsidRDefault="00EA5F5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EA5F5A" w:rsidRDefault="00EA5F5A">
        <w:pPr>
          <w:pStyle w:val="af8"/>
          <w:jc w:val="center"/>
        </w:pPr>
        <w:r>
          <w:fldChar w:fldCharType="begin"/>
        </w:r>
        <w:r>
          <w:instrText>PAGE   \* MERGEFORMAT</w:instrText>
        </w:r>
        <w:r>
          <w:fldChar w:fldCharType="separate"/>
        </w:r>
        <w:r w:rsidR="00EA419F">
          <w:rPr>
            <w:noProof/>
          </w:rPr>
          <w:t>21</w:t>
        </w:r>
        <w:r>
          <w:rPr>
            <w:noProof/>
          </w:rPr>
          <w:fldChar w:fldCharType="end"/>
        </w:r>
      </w:p>
    </w:sdtContent>
  </w:sdt>
  <w:p w:rsidR="00EA5F5A" w:rsidRDefault="00EA5F5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E79" w:rsidRDefault="00E30E79" w:rsidP="00D850EA">
      <w:r>
        <w:separator/>
      </w:r>
    </w:p>
  </w:footnote>
  <w:footnote w:type="continuationSeparator" w:id="0">
    <w:p w:rsidR="00E30E79" w:rsidRDefault="00E30E79" w:rsidP="00D850EA">
      <w:r>
        <w:continuationSeparator/>
      </w:r>
    </w:p>
  </w:footnote>
  <w:footnote w:id="1">
    <w:p w:rsidR="00EA5F5A" w:rsidRPr="004858E1" w:rsidRDefault="00EA5F5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rsidR="00EA5F5A" w:rsidRPr="003D3A4F" w:rsidRDefault="00EA5F5A"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68BD"/>
    <w:multiLevelType w:val="hybridMultilevel"/>
    <w:tmpl w:val="8DFEC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8754CD"/>
    <w:multiLevelType w:val="hybridMultilevel"/>
    <w:tmpl w:val="59104982"/>
    <w:lvl w:ilvl="0" w:tplc="812015B4">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2983F7B"/>
    <w:multiLevelType w:val="hybridMultilevel"/>
    <w:tmpl w:val="FB6C1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3F2A5EFE"/>
    <w:multiLevelType w:val="hybridMultilevel"/>
    <w:tmpl w:val="1270B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5C545D"/>
    <w:multiLevelType w:val="hybridMultilevel"/>
    <w:tmpl w:val="CA3C0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E6B1D0B"/>
    <w:multiLevelType w:val="hybridMultilevel"/>
    <w:tmpl w:val="F2CE606A"/>
    <w:lvl w:ilvl="0" w:tplc="27AE97AA">
      <w:numFmt w:val="bullet"/>
      <w:lvlText w:val="•"/>
      <w:lvlJc w:val="left"/>
      <w:pPr>
        <w:ind w:left="705" w:hanging="705"/>
      </w:pPr>
      <w:rPr>
        <w:rFonts w:ascii="Calibri" w:eastAsiaTheme="minorHAnsi" w:hAnsi="Calibri" w:cstheme="minorBid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E2911E4"/>
    <w:multiLevelType w:val="hybridMultilevel"/>
    <w:tmpl w:val="59104982"/>
    <w:lvl w:ilvl="0" w:tplc="812015B4">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A228B7"/>
    <w:multiLevelType w:val="hybridMultilevel"/>
    <w:tmpl w:val="DB723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8"/>
  </w:num>
  <w:num w:numId="4">
    <w:abstractNumId w:val="1"/>
  </w:num>
  <w:num w:numId="5">
    <w:abstractNumId w:val="6"/>
  </w:num>
  <w:num w:numId="6">
    <w:abstractNumId w:val="12"/>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11"/>
  </w:num>
  <w:num w:numId="12">
    <w:abstractNumId w:val="3"/>
  </w:num>
  <w:num w:numId="1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7955"/>
    <w:rsid w:val="00012020"/>
    <w:rsid w:val="000124BD"/>
    <w:rsid w:val="00012FD9"/>
    <w:rsid w:val="00020558"/>
    <w:rsid w:val="00021A87"/>
    <w:rsid w:val="00024080"/>
    <w:rsid w:val="00026C6F"/>
    <w:rsid w:val="00030597"/>
    <w:rsid w:val="00033852"/>
    <w:rsid w:val="00035393"/>
    <w:rsid w:val="00040B8C"/>
    <w:rsid w:val="000422CD"/>
    <w:rsid w:val="00043856"/>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A193A"/>
    <w:rsid w:val="000A4BB6"/>
    <w:rsid w:val="000A519B"/>
    <w:rsid w:val="000B0717"/>
    <w:rsid w:val="000B387B"/>
    <w:rsid w:val="000B573E"/>
    <w:rsid w:val="000C3123"/>
    <w:rsid w:val="000D0735"/>
    <w:rsid w:val="000D4414"/>
    <w:rsid w:val="000D590E"/>
    <w:rsid w:val="000D5C89"/>
    <w:rsid w:val="000D6AEE"/>
    <w:rsid w:val="000D6B62"/>
    <w:rsid w:val="000D77C9"/>
    <w:rsid w:val="000E28E8"/>
    <w:rsid w:val="000F1A76"/>
    <w:rsid w:val="000F346A"/>
    <w:rsid w:val="000F35F9"/>
    <w:rsid w:val="000F4C91"/>
    <w:rsid w:val="000F73DA"/>
    <w:rsid w:val="001022E4"/>
    <w:rsid w:val="001113B5"/>
    <w:rsid w:val="0011399E"/>
    <w:rsid w:val="00113D3F"/>
    <w:rsid w:val="00115305"/>
    <w:rsid w:val="001304E0"/>
    <w:rsid w:val="00131352"/>
    <w:rsid w:val="00131EF4"/>
    <w:rsid w:val="00132E5A"/>
    <w:rsid w:val="00133304"/>
    <w:rsid w:val="00137301"/>
    <w:rsid w:val="00141A98"/>
    <w:rsid w:val="001455F6"/>
    <w:rsid w:val="00150F13"/>
    <w:rsid w:val="001539C1"/>
    <w:rsid w:val="0015633A"/>
    <w:rsid w:val="001563F7"/>
    <w:rsid w:val="001601B7"/>
    <w:rsid w:val="00161B80"/>
    <w:rsid w:val="001626E9"/>
    <w:rsid w:val="001635CB"/>
    <w:rsid w:val="00163C40"/>
    <w:rsid w:val="00171EE0"/>
    <w:rsid w:val="00171F27"/>
    <w:rsid w:val="0017237E"/>
    <w:rsid w:val="00174BFC"/>
    <w:rsid w:val="001776E7"/>
    <w:rsid w:val="00177ECB"/>
    <w:rsid w:val="00182750"/>
    <w:rsid w:val="00185F12"/>
    <w:rsid w:val="001921B8"/>
    <w:rsid w:val="00194264"/>
    <w:rsid w:val="001962F2"/>
    <w:rsid w:val="001976A4"/>
    <w:rsid w:val="001A229C"/>
    <w:rsid w:val="001B04D6"/>
    <w:rsid w:val="001B43F9"/>
    <w:rsid w:val="001B46F7"/>
    <w:rsid w:val="001B6178"/>
    <w:rsid w:val="001B61C8"/>
    <w:rsid w:val="001D161A"/>
    <w:rsid w:val="001D7CDE"/>
    <w:rsid w:val="001E0953"/>
    <w:rsid w:val="001E31A3"/>
    <w:rsid w:val="001E3FBC"/>
    <w:rsid w:val="001E60D3"/>
    <w:rsid w:val="001E749B"/>
    <w:rsid w:val="001E7BB2"/>
    <w:rsid w:val="001F258C"/>
    <w:rsid w:val="001F2E9B"/>
    <w:rsid w:val="001F3D96"/>
    <w:rsid w:val="001F488E"/>
    <w:rsid w:val="001F4C7C"/>
    <w:rsid w:val="001F6A3E"/>
    <w:rsid w:val="002001C2"/>
    <w:rsid w:val="002035DD"/>
    <w:rsid w:val="0020628A"/>
    <w:rsid w:val="00214D3D"/>
    <w:rsid w:val="0021541A"/>
    <w:rsid w:val="00215BEB"/>
    <w:rsid w:val="0021659D"/>
    <w:rsid w:val="00216684"/>
    <w:rsid w:val="00216889"/>
    <w:rsid w:val="00221671"/>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3853"/>
    <w:rsid w:val="002540CB"/>
    <w:rsid w:val="00257D2D"/>
    <w:rsid w:val="00260409"/>
    <w:rsid w:val="0026142F"/>
    <w:rsid w:val="002614FC"/>
    <w:rsid w:val="0026206B"/>
    <w:rsid w:val="00262BDD"/>
    <w:rsid w:val="00265AF4"/>
    <w:rsid w:val="0026624B"/>
    <w:rsid w:val="002739C9"/>
    <w:rsid w:val="00273C01"/>
    <w:rsid w:val="00276A0C"/>
    <w:rsid w:val="00291541"/>
    <w:rsid w:val="002929BE"/>
    <w:rsid w:val="00294166"/>
    <w:rsid w:val="00296F8A"/>
    <w:rsid w:val="00297DF3"/>
    <w:rsid w:val="002A2FF3"/>
    <w:rsid w:val="002A38CC"/>
    <w:rsid w:val="002B12B4"/>
    <w:rsid w:val="002B13D8"/>
    <w:rsid w:val="002B4AFF"/>
    <w:rsid w:val="002B7A5A"/>
    <w:rsid w:val="002C0991"/>
    <w:rsid w:val="002D3575"/>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7FAA"/>
    <w:rsid w:val="00340745"/>
    <w:rsid w:val="00343BED"/>
    <w:rsid w:val="0034423A"/>
    <w:rsid w:val="00344279"/>
    <w:rsid w:val="00350B59"/>
    <w:rsid w:val="00351932"/>
    <w:rsid w:val="00351C00"/>
    <w:rsid w:val="00362A0A"/>
    <w:rsid w:val="0036321A"/>
    <w:rsid w:val="00364243"/>
    <w:rsid w:val="00364E35"/>
    <w:rsid w:val="00373CB6"/>
    <w:rsid w:val="00374DBE"/>
    <w:rsid w:val="00377FF3"/>
    <w:rsid w:val="003801E5"/>
    <w:rsid w:val="00382001"/>
    <w:rsid w:val="00383DDA"/>
    <w:rsid w:val="00384F25"/>
    <w:rsid w:val="003853D3"/>
    <w:rsid w:val="00386087"/>
    <w:rsid w:val="00390909"/>
    <w:rsid w:val="003933E3"/>
    <w:rsid w:val="00393C47"/>
    <w:rsid w:val="003942EA"/>
    <w:rsid w:val="00394850"/>
    <w:rsid w:val="00394CCC"/>
    <w:rsid w:val="00395FF6"/>
    <w:rsid w:val="003A6928"/>
    <w:rsid w:val="003A6FCC"/>
    <w:rsid w:val="003B3C2A"/>
    <w:rsid w:val="003B56EA"/>
    <w:rsid w:val="003C2071"/>
    <w:rsid w:val="003C4A42"/>
    <w:rsid w:val="003C6B5D"/>
    <w:rsid w:val="003D053D"/>
    <w:rsid w:val="003D12AC"/>
    <w:rsid w:val="003D1E0C"/>
    <w:rsid w:val="003D2E99"/>
    <w:rsid w:val="003D3A4F"/>
    <w:rsid w:val="003D3F1F"/>
    <w:rsid w:val="003E06AF"/>
    <w:rsid w:val="003E30F3"/>
    <w:rsid w:val="003E497B"/>
    <w:rsid w:val="003E578A"/>
    <w:rsid w:val="003F6F6C"/>
    <w:rsid w:val="0040345F"/>
    <w:rsid w:val="00406D1B"/>
    <w:rsid w:val="00416A16"/>
    <w:rsid w:val="004178C2"/>
    <w:rsid w:val="0042216C"/>
    <w:rsid w:val="00426D6B"/>
    <w:rsid w:val="00430023"/>
    <w:rsid w:val="0043013C"/>
    <w:rsid w:val="00435FCD"/>
    <w:rsid w:val="00436ACB"/>
    <w:rsid w:val="00437167"/>
    <w:rsid w:val="00442337"/>
    <w:rsid w:val="0044606D"/>
    <w:rsid w:val="00447646"/>
    <w:rsid w:val="004509F8"/>
    <w:rsid w:val="004510BB"/>
    <w:rsid w:val="00453CC2"/>
    <w:rsid w:val="004557E8"/>
    <w:rsid w:val="00456431"/>
    <w:rsid w:val="00456CD3"/>
    <w:rsid w:val="00456D55"/>
    <w:rsid w:val="0046690D"/>
    <w:rsid w:val="004670A9"/>
    <w:rsid w:val="004671A1"/>
    <w:rsid w:val="00470D86"/>
    <w:rsid w:val="0047149F"/>
    <w:rsid w:val="0047200E"/>
    <w:rsid w:val="00473524"/>
    <w:rsid w:val="00473715"/>
    <w:rsid w:val="00474536"/>
    <w:rsid w:val="00474AAA"/>
    <w:rsid w:val="004763A3"/>
    <w:rsid w:val="00477ADB"/>
    <w:rsid w:val="00480C13"/>
    <w:rsid w:val="004815CB"/>
    <w:rsid w:val="00482BDB"/>
    <w:rsid w:val="00483516"/>
    <w:rsid w:val="004837C5"/>
    <w:rsid w:val="004858E1"/>
    <w:rsid w:val="00485A02"/>
    <w:rsid w:val="00485B92"/>
    <w:rsid w:val="00486ACD"/>
    <w:rsid w:val="0049105C"/>
    <w:rsid w:val="004911EB"/>
    <w:rsid w:val="004A45B9"/>
    <w:rsid w:val="004A563F"/>
    <w:rsid w:val="004A57C9"/>
    <w:rsid w:val="004A6289"/>
    <w:rsid w:val="004A74D4"/>
    <w:rsid w:val="004B3A49"/>
    <w:rsid w:val="004B43E6"/>
    <w:rsid w:val="004B449B"/>
    <w:rsid w:val="004B685B"/>
    <w:rsid w:val="004C32C0"/>
    <w:rsid w:val="004C4448"/>
    <w:rsid w:val="004D20A1"/>
    <w:rsid w:val="004D3A0E"/>
    <w:rsid w:val="004E4918"/>
    <w:rsid w:val="004F1199"/>
    <w:rsid w:val="004F4E92"/>
    <w:rsid w:val="004F686F"/>
    <w:rsid w:val="00501B08"/>
    <w:rsid w:val="00504195"/>
    <w:rsid w:val="00504EAF"/>
    <w:rsid w:val="00507566"/>
    <w:rsid w:val="00510ACE"/>
    <w:rsid w:val="00514654"/>
    <w:rsid w:val="005154AE"/>
    <w:rsid w:val="00516BDF"/>
    <w:rsid w:val="00521148"/>
    <w:rsid w:val="00521E38"/>
    <w:rsid w:val="00522151"/>
    <w:rsid w:val="00536E5D"/>
    <w:rsid w:val="0054168D"/>
    <w:rsid w:val="00543ACD"/>
    <w:rsid w:val="00543CBA"/>
    <w:rsid w:val="005454BF"/>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5ECE"/>
    <w:rsid w:val="005B7E50"/>
    <w:rsid w:val="005C2956"/>
    <w:rsid w:val="005D064B"/>
    <w:rsid w:val="005E10AA"/>
    <w:rsid w:val="005E4771"/>
    <w:rsid w:val="005E4A95"/>
    <w:rsid w:val="005E521E"/>
    <w:rsid w:val="00601E82"/>
    <w:rsid w:val="00602236"/>
    <w:rsid w:val="00605BFA"/>
    <w:rsid w:val="00606CBC"/>
    <w:rsid w:val="006075E9"/>
    <w:rsid w:val="0060765E"/>
    <w:rsid w:val="006110AD"/>
    <w:rsid w:val="0061171E"/>
    <w:rsid w:val="00615CCC"/>
    <w:rsid w:val="0061659B"/>
    <w:rsid w:val="00616CC8"/>
    <w:rsid w:val="00622B35"/>
    <w:rsid w:val="00622D1E"/>
    <w:rsid w:val="00624BA1"/>
    <w:rsid w:val="00626C19"/>
    <w:rsid w:val="00632339"/>
    <w:rsid w:val="00634EB8"/>
    <w:rsid w:val="006366F6"/>
    <w:rsid w:val="00637801"/>
    <w:rsid w:val="00637EEA"/>
    <w:rsid w:val="0064436C"/>
    <w:rsid w:val="00652CE8"/>
    <w:rsid w:val="00655043"/>
    <w:rsid w:val="00656033"/>
    <w:rsid w:val="006622C4"/>
    <w:rsid w:val="00662D09"/>
    <w:rsid w:val="00663088"/>
    <w:rsid w:val="0066554E"/>
    <w:rsid w:val="006666D5"/>
    <w:rsid w:val="00670C57"/>
    <w:rsid w:val="00676B28"/>
    <w:rsid w:val="006773BA"/>
    <w:rsid w:val="0068746B"/>
    <w:rsid w:val="00694280"/>
    <w:rsid w:val="0069736D"/>
    <w:rsid w:val="006A05FD"/>
    <w:rsid w:val="006A0B89"/>
    <w:rsid w:val="006B5208"/>
    <w:rsid w:val="006B7C45"/>
    <w:rsid w:val="006C0502"/>
    <w:rsid w:val="006C3742"/>
    <w:rsid w:val="006C5E61"/>
    <w:rsid w:val="006D0048"/>
    <w:rsid w:val="006D123E"/>
    <w:rsid w:val="006D2A10"/>
    <w:rsid w:val="006D2CDE"/>
    <w:rsid w:val="006D451F"/>
    <w:rsid w:val="006D690C"/>
    <w:rsid w:val="006E1900"/>
    <w:rsid w:val="006E2E5B"/>
    <w:rsid w:val="006E68F7"/>
    <w:rsid w:val="006F1288"/>
    <w:rsid w:val="006F132D"/>
    <w:rsid w:val="006F3DAB"/>
    <w:rsid w:val="006F58D8"/>
    <w:rsid w:val="0070283A"/>
    <w:rsid w:val="00703A30"/>
    <w:rsid w:val="0070717B"/>
    <w:rsid w:val="007127E8"/>
    <w:rsid w:val="00713A5D"/>
    <w:rsid w:val="00721469"/>
    <w:rsid w:val="00721AEB"/>
    <w:rsid w:val="00721D11"/>
    <w:rsid w:val="00721DE9"/>
    <w:rsid w:val="0072417F"/>
    <w:rsid w:val="0073561C"/>
    <w:rsid w:val="0073611A"/>
    <w:rsid w:val="007439BF"/>
    <w:rsid w:val="007518D8"/>
    <w:rsid w:val="00751BA2"/>
    <w:rsid w:val="00752426"/>
    <w:rsid w:val="00755083"/>
    <w:rsid w:val="00756D75"/>
    <w:rsid w:val="007570C4"/>
    <w:rsid w:val="007625B6"/>
    <w:rsid w:val="00767B58"/>
    <w:rsid w:val="00767FDE"/>
    <w:rsid w:val="007846E5"/>
    <w:rsid w:val="00785579"/>
    <w:rsid w:val="00786409"/>
    <w:rsid w:val="007934E1"/>
    <w:rsid w:val="00795EC5"/>
    <w:rsid w:val="0079600D"/>
    <w:rsid w:val="007965F0"/>
    <w:rsid w:val="00796A05"/>
    <w:rsid w:val="007A0D7E"/>
    <w:rsid w:val="007A2B3C"/>
    <w:rsid w:val="007A2B4C"/>
    <w:rsid w:val="007A620B"/>
    <w:rsid w:val="007A63AD"/>
    <w:rsid w:val="007A6517"/>
    <w:rsid w:val="007B2822"/>
    <w:rsid w:val="007B34AC"/>
    <w:rsid w:val="007B581E"/>
    <w:rsid w:val="007B64AF"/>
    <w:rsid w:val="007B79BC"/>
    <w:rsid w:val="007B7CF9"/>
    <w:rsid w:val="007C0165"/>
    <w:rsid w:val="007C4983"/>
    <w:rsid w:val="007E1361"/>
    <w:rsid w:val="007E432E"/>
    <w:rsid w:val="007E4543"/>
    <w:rsid w:val="007F11FF"/>
    <w:rsid w:val="007F2B57"/>
    <w:rsid w:val="007F653D"/>
    <w:rsid w:val="0080019B"/>
    <w:rsid w:val="00802957"/>
    <w:rsid w:val="008039DE"/>
    <w:rsid w:val="008048A7"/>
    <w:rsid w:val="00814CE9"/>
    <w:rsid w:val="00817131"/>
    <w:rsid w:val="00821489"/>
    <w:rsid w:val="0082437A"/>
    <w:rsid w:val="008269FC"/>
    <w:rsid w:val="0083051F"/>
    <w:rsid w:val="00832466"/>
    <w:rsid w:val="00832639"/>
    <w:rsid w:val="00835067"/>
    <w:rsid w:val="00840BA1"/>
    <w:rsid w:val="00843A65"/>
    <w:rsid w:val="00845DF3"/>
    <w:rsid w:val="00852166"/>
    <w:rsid w:val="008522C6"/>
    <w:rsid w:val="00853B95"/>
    <w:rsid w:val="008542E8"/>
    <w:rsid w:val="00862DCC"/>
    <w:rsid w:val="008722DD"/>
    <w:rsid w:val="00876D5C"/>
    <w:rsid w:val="00880E0D"/>
    <w:rsid w:val="00880E75"/>
    <w:rsid w:val="0088292B"/>
    <w:rsid w:val="0088519E"/>
    <w:rsid w:val="00890D95"/>
    <w:rsid w:val="008917AC"/>
    <w:rsid w:val="00894042"/>
    <w:rsid w:val="008942E7"/>
    <w:rsid w:val="00894B1C"/>
    <w:rsid w:val="0089696F"/>
    <w:rsid w:val="008A2929"/>
    <w:rsid w:val="008B093B"/>
    <w:rsid w:val="008B0A4B"/>
    <w:rsid w:val="008B14FB"/>
    <w:rsid w:val="008B1DEC"/>
    <w:rsid w:val="008B448D"/>
    <w:rsid w:val="008B4C04"/>
    <w:rsid w:val="008C3081"/>
    <w:rsid w:val="008C436C"/>
    <w:rsid w:val="008C5E84"/>
    <w:rsid w:val="008C6D59"/>
    <w:rsid w:val="008C6FF4"/>
    <w:rsid w:val="008D1392"/>
    <w:rsid w:val="008D6FB1"/>
    <w:rsid w:val="008D7023"/>
    <w:rsid w:val="008D7DC9"/>
    <w:rsid w:val="008E2983"/>
    <w:rsid w:val="008F2285"/>
    <w:rsid w:val="00903B89"/>
    <w:rsid w:val="00904D16"/>
    <w:rsid w:val="00907363"/>
    <w:rsid w:val="00907E59"/>
    <w:rsid w:val="0092325C"/>
    <w:rsid w:val="0092337C"/>
    <w:rsid w:val="00925686"/>
    <w:rsid w:val="00926F97"/>
    <w:rsid w:val="00932584"/>
    <w:rsid w:val="00933802"/>
    <w:rsid w:val="00937D41"/>
    <w:rsid w:val="00940D8E"/>
    <w:rsid w:val="00952A34"/>
    <w:rsid w:val="00963310"/>
    <w:rsid w:val="0096539A"/>
    <w:rsid w:val="00967BAB"/>
    <w:rsid w:val="009868DB"/>
    <w:rsid w:val="009901BC"/>
    <w:rsid w:val="009905BC"/>
    <w:rsid w:val="009949C1"/>
    <w:rsid w:val="009957CF"/>
    <w:rsid w:val="009A4556"/>
    <w:rsid w:val="009A7C35"/>
    <w:rsid w:val="009B57F9"/>
    <w:rsid w:val="009B693F"/>
    <w:rsid w:val="009C1E02"/>
    <w:rsid w:val="009C24E4"/>
    <w:rsid w:val="009C380F"/>
    <w:rsid w:val="009D0DA7"/>
    <w:rsid w:val="009D2B41"/>
    <w:rsid w:val="009D2D7E"/>
    <w:rsid w:val="009D5E4B"/>
    <w:rsid w:val="009E2F6E"/>
    <w:rsid w:val="009E3B83"/>
    <w:rsid w:val="009E6637"/>
    <w:rsid w:val="00A00E6F"/>
    <w:rsid w:val="00A040EF"/>
    <w:rsid w:val="00A122E9"/>
    <w:rsid w:val="00A125DB"/>
    <w:rsid w:val="00A13DF5"/>
    <w:rsid w:val="00A147B6"/>
    <w:rsid w:val="00A14C85"/>
    <w:rsid w:val="00A161D0"/>
    <w:rsid w:val="00A20B9D"/>
    <w:rsid w:val="00A20DA2"/>
    <w:rsid w:val="00A2288A"/>
    <w:rsid w:val="00A30155"/>
    <w:rsid w:val="00A306B1"/>
    <w:rsid w:val="00A30A0C"/>
    <w:rsid w:val="00A312E3"/>
    <w:rsid w:val="00A33391"/>
    <w:rsid w:val="00A35547"/>
    <w:rsid w:val="00A37155"/>
    <w:rsid w:val="00A42F4E"/>
    <w:rsid w:val="00A43778"/>
    <w:rsid w:val="00A45491"/>
    <w:rsid w:val="00A51AF2"/>
    <w:rsid w:val="00A52106"/>
    <w:rsid w:val="00A531CD"/>
    <w:rsid w:val="00A54732"/>
    <w:rsid w:val="00A56BF4"/>
    <w:rsid w:val="00A57CBC"/>
    <w:rsid w:val="00A6098F"/>
    <w:rsid w:val="00A638D5"/>
    <w:rsid w:val="00A70111"/>
    <w:rsid w:val="00A80B66"/>
    <w:rsid w:val="00A822CB"/>
    <w:rsid w:val="00A82621"/>
    <w:rsid w:val="00A86F42"/>
    <w:rsid w:val="00A96917"/>
    <w:rsid w:val="00A97938"/>
    <w:rsid w:val="00AA0118"/>
    <w:rsid w:val="00AA1EC8"/>
    <w:rsid w:val="00AA3DA5"/>
    <w:rsid w:val="00AA3F1C"/>
    <w:rsid w:val="00AA4D6D"/>
    <w:rsid w:val="00AA79A6"/>
    <w:rsid w:val="00AA7C17"/>
    <w:rsid w:val="00AA7F12"/>
    <w:rsid w:val="00AA7F71"/>
    <w:rsid w:val="00AB04E9"/>
    <w:rsid w:val="00AB1BB8"/>
    <w:rsid w:val="00AB2E06"/>
    <w:rsid w:val="00AB361E"/>
    <w:rsid w:val="00AB5125"/>
    <w:rsid w:val="00AB5511"/>
    <w:rsid w:val="00AB56ED"/>
    <w:rsid w:val="00AC0ABD"/>
    <w:rsid w:val="00AC283A"/>
    <w:rsid w:val="00AC5166"/>
    <w:rsid w:val="00AC57FE"/>
    <w:rsid w:val="00AC5E16"/>
    <w:rsid w:val="00AC7744"/>
    <w:rsid w:val="00AD06E1"/>
    <w:rsid w:val="00AD3179"/>
    <w:rsid w:val="00AD3738"/>
    <w:rsid w:val="00AD576A"/>
    <w:rsid w:val="00AE7D2F"/>
    <w:rsid w:val="00AF0458"/>
    <w:rsid w:val="00AF5493"/>
    <w:rsid w:val="00B05A4D"/>
    <w:rsid w:val="00B132D9"/>
    <w:rsid w:val="00B14A0F"/>
    <w:rsid w:val="00B2308E"/>
    <w:rsid w:val="00B247DF"/>
    <w:rsid w:val="00B31C48"/>
    <w:rsid w:val="00B32E40"/>
    <w:rsid w:val="00B42D82"/>
    <w:rsid w:val="00B43223"/>
    <w:rsid w:val="00B4410C"/>
    <w:rsid w:val="00B4562F"/>
    <w:rsid w:val="00B45A24"/>
    <w:rsid w:val="00B5336A"/>
    <w:rsid w:val="00B54200"/>
    <w:rsid w:val="00B545C6"/>
    <w:rsid w:val="00B54683"/>
    <w:rsid w:val="00B56BF2"/>
    <w:rsid w:val="00B57ABA"/>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3C62"/>
    <w:rsid w:val="00BA5B0E"/>
    <w:rsid w:val="00BB38BE"/>
    <w:rsid w:val="00BB6AF9"/>
    <w:rsid w:val="00BC0D95"/>
    <w:rsid w:val="00BC154B"/>
    <w:rsid w:val="00BC3107"/>
    <w:rsid w:val="00BC3171"/>
    <w:rsid w:val="00BC59D1"/>
    <w:rsid w:val="00BC6151"/>
    <w:rsid w:val="00BD0783"/>
    <w:rsid w:val="00BD12E0"/>
    <w:rsid w:val="00BD4DD8"/>
    <w:rsid w:val="00BD4F53"/>
    <w:rsid w:val="00BD743D"/>
    <w:rsid w:val="00BE096C"/>
    <w:rsid w:val="00BE2A6D"/>
    <w:rsid w:val="00BE5A78"/>
    <w:rsid w:val="00BE799B"/>
    <w:rsid w:val="00BF2AA1"/>
    <w:rsid w:val="00BF478C"/>
    <w:rsid w:val="00C01E78"/>
    <w:rsid w:val="00C05FD4"/>
    <w:rsid w:val="00C068FE"/>
    <w:rsid w:val="00C0731E"/>
    <w:rsid w:val="00C108CC"/>
    <w:rsid w:val="00C1227E"/>
    <w:rsid w:val="00C14003"/>
    <w:rsid w:val="00C17A82"/>
    <w:rsid w:val="00C2066E"/>
    <w:rsid w:val="00C210F1"/>
    <w:rsid w:val="00C212B2"/>
    <w:rsid w:val="00C27B8A"/>
    <w:rsid w:val="00C318A9"/>
    <w:rsid w:val="00C364A7"/>
    <w:rsid w:val="00C40B73"/>
    <w:rsid w:val="00C41818"/>
    <w:rsid w:val="00C4629D"/>
    <w:rsid w:val="00C5102C"/>
    <w:rsid w:val="00C5458E"/>
    <w:rsid w:val="00C61B78"/>
    <w:rsid w:val="00C64F94"/>
    <w:rsid w:val="00C75030"/>
    <w:rsid w:val="00C8006F"/>
    <w:rsid w:val="00C81949"/>
    <w:rsid w:val="00C82B08"/>
    <w:rsid w:val="00C83380"/>
    <w:rsid w:val="00C86536"/>
    <w:rsid w:val="00C9161A"/>
    <w:rsid w:val="00C9432E"/>
    <w:rsid w:val="00C94F41"/>
    <w:rsid w:val="00CA0747"/>
    <w:rsid w:val="00CA2F6B"/>
    <w:rsid w:val="00CB02B2"/>
    <w:rsid w:val="00CB27EB"/>
    <w:rsid w:val="00CB3272"/>
    <w:rsid w:val="00CB41B9"/>
    <w:rsid w:val="00CB492F"/>
    <w:rsid w:val="00CC2237"/>
    <w:rsid w:val="00CC26A3"/>
    <w:rsid w:val="00CC3AA8"/>
    <w:rsid w:val="00CC48FC"/>
    <w:rsid w:val="00CD1A2A"/>
    <w:rsid w:val="00CD1A89"/>
    <w:rsid w:val="00CD2BB8"/>
    <w:rsid w:val="00CD3B3F"/>
    <w:rsid w:val="00CD5157"/>
    <w:rsid w:val="00CE64C3"/>
    <w:rsid w:val="00CE7282"/>
    <w:rsid w:val="00CF4446"/>
    <w:rsid w:val="00CF525E"/>
    <w:rsid w:val="00D02105"/>
    <w:rsid w:val="00D0226A"/>
    <w:rsid w:val="00D02FD8"/>
    <w:rsid w:val="00D06B32"/>
    <w:rsid w:val="00D112E6"/>
    <w:rsid w:val="00D16297"/>
    <w:rsid w:val="00D24D90"/>
    <w:rsid w:val="00D25FEA"/>
    <w:rsid w:val="00D33778"/>
    <w:rsid w:val="00D34554"/>
    <w:rsid w:val="00D35EF1"/>
    <w:rsid w:val="00D417FC"/>
    <w:rsid w:val="00D41F2E"/>
    <w:rsid w:val="00D43F6B"/>
    <w:rsid w:val="00D46115"/>
    <w:rsid w:val="00D468F1"/>
    <w:rsid w:val="00D5798E"/>
    <w:rsid w:val="00D60AB9"/>
    <w:rsid w:val="00D616B0"/>
    <w:rsid w:val="00D61ABC"/>
    <w:rsid w:val="00D62016"/>
    <w:rsid w:val="00D64894"/>
    <w:rsid w:val="00D7105C"/>
    <w:rsid w:val="00D73341"/>
    <w:rsid w:val="00D77963"/>
    <w:rsid w:val="00D850EA"/>
    <w:rsid w:val="00D9036B"/>
    <w:rsid w:val="00D918BE"/>
    <w:rsid w:val="00D9776B"/>
    <w:rsid w:val="00DA10E1"/>
    <w:rsid w:val="00DA4E19"/>
    <w:rsid w:val="00DA627D"/>
    <w:rsid w:val="00DB198E"/>
    <w:rsid w:val="00DB349E"/>
    <w:rsid w:val="00DB401F"/>
    <w:rsid w:val="00DB4650"/>
    <w:rsid w:val="00DB4FB0"/>
    <w:rsid w:val="00DB5005"/>
    <w:rsid w:val="00DB5EAD"/>
    <w:rsid w:val="00DC3863"/>
    <w:rsid w:val="00DD154D"/>
    <w:rsid w:val="00DD1A5F"/>
    <w:rsid w:val="00DD1BD4"/>
    <w:rsid w:val="00DD51D9"/>
    <w:rsid w:val="00DE0430"/>
    <w:rsid w:val="00DE0474"/>
    <w:rsid w:val="00DE08D7"/>
    <w:rsid w:val="00DE0B69"/>
    <w:rsid w:val="00DE0EB2"/>
    <w:rsid w:val="00DE2830"/>
    <w:rsid w:val="00DE6023"/>
    <w:rsid w:val="00DF1C03"/>
    <w:rsid w:val="00DF7DB2"/>
    <w:rsid w:val="00DF7FBD"/>
    <w:rsid w:val="00E01E77"/>
    <w:rsid w:val="00E03624"/>
    <w:rsid w:val="00E05BC3"/>
    <w:rsid w:val="00E07C7E"/>
    <w:rsid w:val="00E140D5"/>
    <w:rsid w:val="00E1517A"/>
    <w:rsid w:val="00E172B3"/>
    <w:rsid w:val="00E217A7"/>
    <w:rsid w:val="00E22B6D"/>
    <w:rsid w:val="00E30C42"/>
    <w:rsid w:val="00E30E79"/>
    <w:rsid w:val="00E31578"/>
    <w:rsid w:val="00E40D77"/>
    <w:rsid w:val="00E4454E"/>
    <w:rsid w:val="00E51350"/>
    <w:rsid w:val="00E517C8"/>
    <w:rsid w:val="00E529A9"/>
    <w:rsid w:val="00E52F50"/>
    <w:rsid w:val="00E55736"/>
    <w:rsid w:val="00E634CE"/>
    <w:rsid w:val="00E63C58"/>
    <w:rsid w:val="00E652CF"/>
    <w:rsid w:val="00E67C47"/>
    <w:rsid w:val="00E743F2"/>
    <w:rsid w:val="00E74410"/>
    <w:rsid w:val="00E8025A"/>
    <w:rsid w:val="00E908D8"/>
    <w:rsid w:val="00E91FEC"/>
    <w:rsid w:val="00E926EC"/>
    <w:rsid w:val="00E935E5"/>
    <w:rsid w:val="00E96794"/>
    <w:rsid w:val="00EA0447"/>
    <w:rsid w:val="00EA34B0"/>
    <w:rsid w:val="00EA419F"/>
    <w:rsid w:val="00EA41FC"/>
    <w:rsid w:val="00EA5080"/>
    <w:rsid w:val="00EA5F5A"/>
    <w:rsid w:val="00EA690F"/>
    <w:rsid w:val="00EA6AF4"/>
    <w:rsid w:val="00EB0FBC"/>
    <w:rsid w:val="00EC484D"/>
    <w:rsid w:val="00EC5A5D"/>
    <w:rsid w:val="00EC5D99"/>
    <w:rsid w:val="00EC6A0D"/>
    <w:rsid w:val="00ED014F"/>
    <w:rsid w:val="00ED4819"/>
    <w:rsid w:val="00EE0BDC"/>
    <w:rsid w:val="00EE0FFF"/>
    <w:rsid w:val="00EE103F"/>
    <w:rsid w:val="00EE11E1"/>
    <w:rsid w:val="00EE1BB4"/>
    <w:rsid w:val="00EE433D"/>
    <w:rsid w:val="00EE4C4D"/>
    <w:rsid w:val="00EE7471"/>
    <w:rsid w:val="00EF18BF"/>
    <w:rsid w:val="00EF460E"/>
    <w:rsid w:val="00F00B03"/>
    <w:rsid w:val="00F031AF"/>
    <w:rsid w:val="00F0377B"/>
    <w:rsid w:val="00F04375"/>
    <w:rsid w:val="00F17367"/>
    <w:rsid w:val="00F21B47"/>
    <w:rsid w:val="00F22014"/>
    <w:rsid w:val="00F252A5"/>
    <w:rsid w:val="00F34B24"/>
    <w:rsid w:val="00F36396"/>
    <w:rsid w:val="00F43A54"/>
    <w:rsid w:val="00F4572D"/>
    <w:rsid w:val="00F46197"/>
    <w:rsid w:val="00F46AB4"/>
    <w:rsid w:val="00F50576"/>
    <w:rsid w:val="00F52C5F"/>
    <w:rsid w:val="00F57B32"/>
    <w:rsid w:val="00F61119"/>
    <w:rsid w:val="00F64ECA"/>
    <w:rsid w:val="00F65C22"/>
    <w:rsid w:val="00F663EF"/>
    <w:rsid w:val="00F72756"/>
    <w:rsid w:val="00F72907"/>
    <w:rsid w:val="00F72C77"/>
    <w:rsid w:val="00F82145"/>
    <w:rsid w:val="00F824FF"/>
    <w:rsid w:val="00F85B00"/>
    <w:rsid w:val="00F868F4"/>
    <w:rsid w:val="00F902FD"/>
    <w:rsid w:val="00F91B52"/>
    <w:rsid w:val="00F96E04"/>
    <w:rsid w:val="00FA0298"/>
    <w:rsid w:val="00FA1905"/>
    <w:rsid w:val="00FA1C0C"/>
    <w:rsid w:val="00FA4A3F"/>
    <w:rsid w:val="00FA6447"/>
    <w:rsid w:val="00FB0A0D"/>
    <w:rsid w:val="00FB375E"/>
    <w:rsid w:val="00FB456A"/>
    <w:rsid w:val="00FB46C7"/>
    <w:rsid w:val="00FB5A19"/>
    <w:rsid w:val="00FB5AEE"/>
    <w:rsid w:val="00FC079A"/>
    <w:rsid w:val="00FC07E3"/>
    <w:rsid w:val="00FC146C"/>
    <w:rsid w:val="00FD1679"/>
    <w:rsid w:val="00FD360B"/>
    <w:rsid w:val="00FD473B"/>
    <w:rsid w:val="00FD4785"/>
    <w:rsid w:val="00FD730E"/>
    <w:rsid w:val="00FE0311"/>
    <w:rsid w:val="00FE089E"/>
    <w:rsid w:val="00FE2320"/>
    <w:rsid w:val="00FE2EED"/>
    <w:rsid w:val="00FE71F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AC8C2"/>
  <w15:docId w15:val="{F9070570-AE3E-4701-90E4-44E536DE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3B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606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4346932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350757">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3143749">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91202481">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6711009">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68483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3287527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8277674">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57858955">
      <w:bodyDiv w:val="1"/>
      <w:marLeft w:val="0"/>
      <w:marRight w:val="0"/>
      <w:marTop w:val="0"/>
      <w:marBottom w:val="0"/>
      <w:divBdr>
        <w:top w:val="none" w:sz="0" w:space="0" w:color="auto"/>
        <w:left w:val="none" w:sz="0" w:space="0" w:color="auto"/>
        <w:bottom w:val="none" w:sz="0" w:space="0" w:color="auto"/>
        <w:right w:val="none" w:sz="0" w:space="0" w:color="auto"/>
      </w:divBdr>
    </w:div>
    <w:div w:id="127120377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88111050">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40CEDCC-C0C3-43B6-9FBF-6899357C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6987</Words>
  <Characters>39827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Дзайнукова Марина Ибрагимовна</cp:lastModifiedBy>
  <cp:revision>43</cp:revision>
  <cp:lastPrinted>2020-06-16T14:10:00Z</cp:lastPrinted>
  <dcterms:created xsi:type="dcterms:W3CDTF">2021-10-12T10:55:00Z</dcterms:created>
  <dcterms:modified xsi:type="dcterms:W3CDTF">2021-11-12T12:47:00Z</dcterms:modified>
</cp:coreProperties>
</file>